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44" w:rsidRPr="006D6EA8" w:rsidRDefault="006D6EA8" w:rsidP="006D6EA8">
      <w:pPr>
        <w:rPr>
          <w:rFonts w:asciiTheme="minorHAnsi" w:hAnsiTheme="minorHAnsi"/>
          <w:sz w:val="20"/>
          <w:szCs w:val="20"/>
        </w:rPr>
      </w:pPr>
      <w:r>
        <w:rPr>
          <w:rFonts w:asciiTheme="minorHAnsi" w:hAnsiTheme="minorHAnsi"/>
          <w:sz w:val="20"/>
          <w:szCs w:val="20"/>
        </w:rPr>
        <w:t>The</w:t>
      </w:r>
      <w:r w:rsidR="0057370B" w:rsidRPr="006D6EA8">
        <w:rPr>
          <w:rFonts w:asciiTheme="minorHAnsi" w:hAnsiTheme="minorHAnsi"/>
          <w:sz w:val="20"/>
          <w:szCs w:val="20"/>
        </w:rPr>
        <w:t xml:space="preserve"> </w:t>
      </w:r>
      <w:r w:rsidR="00A1609C" w:rsidRPr="006D6EA8">
        <w:rPr>
          <w:rFonts w:asciiTheme="minorHAnsi" w:hAnsiTheme="minorHAnsi"/>
          <w:sz w:val="20"/>
          <w:szCs w:val="20"/>
        </w:rPr>
        <w:t>Detailed Business Case (</w:t>
      </w:r>
      <w:r>
        <w:rPr>
          <w:rFonts w:asciiTheme="minorHAnsi" w:hAnsiTheme="minorHAnsi"/>
          <w:sz w:val="20"/>
          <w:szCs w:val="20"/>
        </w:rPr>
        <w:t xml:space="preserve">for </w:t>
      </w:r>
      <w:r w:rsidR="00A1609C" w:rsidRPr="006D6EA8">
        <w:rPr>
          <w:rFonts w:asciiTheme="minorHAnsi" w:hAnsiTheme="minorHAnsi"/>
          <w:b/>
          <w:sz w:val="20"/>
          <w:szCs w:val="20"/>
        </w:rPr>
        <w:t>D</w:t>
      </w:r>
      <w:r w:rsidR="00A1609C" w:rsidRPr="006D6EA8">
        <w:rPr>
          <w:rFonts w:asciiTheme="minorHAnsi" w:hAnsiTheme="minorHAnsi"/>
          <w:sz w:val="20"/>
          <w:szCs w:val="20"/>
        </w:rPr>
        <w:t xml:space="preserve">ecision </w:t>
      </w:r>
      <w:r w:rsidR="00A1609C" w:rsidRPr="006D6EA8">
        <w:rPr>
          <w:rFonts w:asciiTheme="minorHAnsi" w:hAnsiTheme="minorHAnsi"/>
          <w:b/>
          <w:sz w:val="20"/>
          <w:szCs w:val="20"/>
        </w:rPr>
        <w:t>G</w:t>
      </w:r>
      <w:r w:rsidR="00A1609C" w:rsidRPr="006D6EA8">
        <w:rPr>
          <w:rFonts w:asciiTheme="minorHAnsi" w:hAnsiTheme="minorHAnsi"/>
          <w:sz w:val="20"/>
          <w:szCs w:val="20"/>
        </w:rPr>
        <w:t xml:space="preserve">ate </w:t>
      </w:r>
      <w:r w:rsidR="00A1609C" w:rsidRPr="006D6EA8">
        <w:rPr>
          <w:rFonts w:asciiTheme="minorHAnsi" w:hAnsiTheme="minorHAnsi"/>
          <w:b/>
          <w:sz w:val="20"/>
          <w:szCs w:val="20"/>
        </w:rPr>
        <w:t>2</w:t>
      </w:r>
      <w:r w:rsidR="00A1609C" w:rsidRPr="006D6EA8">
        <w:rPr>
          <w:rFonts w:asciiTheme="minorHAnsi" w:hAnsiTheme="minorHAnsi"/>
          <w:sz w:val="20"/>
          <w:szCs w:val="20"/>
        </w:rPr>
        <w:t xml:space="preserve">) </w:t>
      </w:r>
      <w:r w:rsidR="0057370B" w:rsidRPr="006D6EA8">
        <w:rPr>
          <w:rFonts w:asciiTheme="minorHAnsi" w:hAnsiTheme="minorHAnsi"/>
          <w:sz w:val="20"/>
          <w:szCs w:val="20"/>
        </w:rPr>
        <w:t>provide</w:t>
      </w:r>
      <w:r>
        <w:rPr>
          <w:rFonts w:asciiTheme="minorHAnsi" w:hAnsiTheme="minorHAnsi"/>
          <w:sz w:val="20"/>
          <w:szCs w:val="20"/>
        </w:rPr>
        <w:t>s sufficient detail</w:t>
      </w:r>
      <w:r w:rsidR="0057370B" w:rsidRPr="006D6EA8">
        <w:rPr>
          <w:rFonts w:asciiTheme="minorHAnsi" w:hAnsiTheme="minorHAnsi"/>
          <w:sz w:val="20"/>
          <w:szCs w:val="20"/>
        </w:rPr>
        <w:t xml:space="preserve"> of the proposed project to support its consideration, selection</w:t>
      </w:r>
      <w:r w:rsidR="00A1609C" w:rsidRPr="006D6EA8">
        <w:rPr>
          <w:rFonts w:asciiTheme="minorHAnsi" w:hAnsiTheme="minorHAnsi"/>
          <w:sz w:val="20"/>
          <w:szCs w:val="20"/>
        </w:rPr>
        <w:t>, funding,</w:t>
      </w:r>
      <w:r w:rsidR="0057370B" w:rsidRPr="006D6EA8">
        <w:rPr>
          <w:rFonts w:asciiTheme="minorHAnsi" w:hAnsiTheme="minorHAnsi"/>
          <w:sz w:val="20"/>
          <w:szCs w:val="20"/>
        </w:rPr>
        <w:t xml:space="preserve"> and prioritisation </w:t>
      </w:r>
      <w:r w:rsidR="00A1609C" w:rsidRPr="006D6EA8">
        <w:rPr>
          <w:rFonts w:asciiTheme="minorHAnsi" w:hAnsiTheme="minorHAnsi"/>
          <w:sz w:val="20"/>
          <w:szCs w:val="20"/>
        </w:rPr>
        <w:t xml:space="preserve">within the portfolio of </w:t>
      </w:r>
      <w:r>
        <w:rPr>
          <w:rFonts w:asciiTheme="minorHAnsi" w:hAnsiTheme="minorHAnsi"/>
          <w:sz w:val="20"/>
          <w:szCs w:val="20"/>
        </w:rPr>
        <w:t xml:space="preserve">business </w:t>
      </w:r>
      <w:r w:rsidR="00A72544" w:rsidRPr="006D6EA8">
        <w:rPr>
          <w:rFonts w:asciiTheme="minorHAnsi" w:hAnsiTheme="minorHAnsi"/>
          <w:sz w:val="20"/>
          <w:szCs w:val="20"/>
        </w:rPr>
        <w:t xml:space="preserve">change </w:t>
      </w:r>
      <w:r w:rsidR="0057370B" w:rsidRPr="006D6EA8">
        <w:rPr>
          <w:rFonts w:asciiTheme="minorHAnsi" w:hAnsiTheme="minorHAnsi"/>
          <w:sz w:val="20"/>
          <w:szCs w:val="20"/>
        </w:rPr>
        <w:t>project</w:t>
      </w:r>
      <w:r w:rsidR="00A1609C" w:rsidRPr="006D6EA8">
        <w:rPr>
          <w:rFonts w:asciiTheme="minorHAnsi" w:hAnsiTheme="minorHAnsi"/>
          <w:sz w:val="20"/>
          <w:szCs w:val="20"/>
        </w:rPr>
        <w:t>s</w:t>
      </w:r>
      <w:r w:rsidR="0057370B" w:rsidRPr="006D6EA8">
        <w:rPr>
          <w:rFonts w:asciiTheme="minorHAnsi" w:hAnsiTheme="minorHAnsi"/>
          <w:sz w:val="20"/>
          <w:szCs w:val="20"/>
        </w:rPr>
        <w:t>.</w:t>
      </w:r>
      <w:r w:rsidR="00A1609C" w:rsidRPr="006D6EA8">
        <w:rPr>
          <w:rFonts w:asciiTheme="minorHAnsi" w:hAnsiTheme="minorHAnsi"/>
          <w:sz w:val="20"/>
          <w:szCs w:val="20"/>
        </w:rPr>
        <w:t xml:space="preserve"> </w:t>
      </w:r>
      <w:r w:rsidR="00A72544" w:rsidRPr="006D6EA8">
        <w:rPr>
          <w:rFonts w:asciiTheme="minorHAnsi" w:hAnsiTheme="minorHAnsi"/>
          <w:sz w:val="20"/>
          <w:szCs w:val="20"/>
        </w:rPr>
        <w:t xml:space="preserve">It must be presented for sign-off </w:t>
      </w:r>
      <w:r>
        <w:rPr>
          <w:rFonts w:asciiTheme="minorHAnsi" w:hAnsiTheme="minorHAnsi"/>
          <w:sz w:val="20"/>
          <w:szCs w:val="20"/>
        </w:rPr>
        <w:t>to</w:t>
      </w:r>
      <w:r w:rsidR="00A72544" w:rsidRPr="006D6EA8">
        <w:rPr>
          <w:rFonts w:asciiTheme="minorHAnsi" w:hAnsiTheme="minorHAnsi"/>
          <w:sz w:val="20"/>
          <w:szCs w:val="20"/>
        </w:rPr>
        <w:t xml:space="preserve"> the Program Steering Committee (PgSC). </w:t>
      </w:r>
    </w:p>
    <w:p w:rsidR="0057370B" w:rsidRPr="006D6EA8" w:rsidRDefault="00A1609C" w:rsidP="006D6EA8">
      <w:pPr>
        <w:rPr>
          <w:rFonts w:asciiTheme="minorHAnsi" w:hAnsiTheme="minorHAnsi"/>
          <w:sz w:val="20"/>
          <w:szCs w:val="20"/>
        </w:rPr>
      </w:pPr>
      <w:r w:rsidRPr="006D6EA8">
        <w:rPr>
          <w:rFonts w:asciiTheme="minorHAnsi" w:hAnsiTheme="minorHAnsi"/>
          <w:sz w:val="20"/>
          <w:szCs w:val="20"/>
        </w:rPr>
        <w:t>It define</w:t>
      </w:r>
      <w:r w:rsidR="006D6EA8">
        <w:rPr>
          <w:rFonts w:asciiTheme="minorHAnsi" w:hAnsiTheme="minorHAnsi"/>
          <w:sz w:val="20"/>
          <w:szCs w:val="20"/>
        </w:rPr>
        <w:t>s</w:t>
      </w:r>
      <w:r w:rsidR="0057370B" w:rsidRPr="006D6EA8">
        <w:rPr>
          <w:rFonts w:asciiTheme="minorHAnsi" w:hAnsiTheme="minorHAnsi"/>
          <w:sz w:val="20"/>
          <w:szCs w:val="20"/>
        </w:rPr>
        <w:t xml:space="preserve"> the </w:t>
      </w:r>
      <w:r w:rsidR="00A72544" w:rsidRPr="006D6EA8">
        <w:rPr>
          <w:rFonts w:asciiTheme="minorHAnsi" w:hAnsiTheme="minorHAnsi"/>
          <w:sz w:val="20"/>
          <w:szCs w:val="20"/>
        </w:rPr>
        <w:t xml:space="preserve">rationale and approach for </w:t>
      </w:r>
      <w:r w:rsidRPr="006D6EA8">
        <w:rPr>
          <w:rFonts w:asciiTheme="minorHAnsi" w:hAnsiTheme="minorHAnsi"/>
          <w:sz w:val="20"/>
          <w:szCs w:val="20"/>
        </w:rPr>
        <w:t>the</w:t>
      </w:r>
      <w:r w:rsidR="0057370B" w:rsidRPr="006D6EA8">
        <w:rPr>
          <w:rFonts w:asciiTheme="minorHAnsi" w:hAnsiTheme="minorHAnsi"/>
          <w:sz w:val="20"/>
          <w:szCs w:val="20"/>
        </w:rPr>
        <w:t xml:space="preserve"> project </w:t>
      </w:r>
      <w:r w:rsidR="00A72544" w:rsidRPr="006D6EA8">
        <w:rPr>
          <w:rFonts w:asciiTheme="minorHAnsi" w:hAnsiTheme="minorHAnsi"/>
          <w:sz w:val="20"/>
          <w:szCs w:val="20"/>
        </w:rPr>
        <w:t>and describe</w:t>
      </w:r>
      <w:r w:rsidR="006D6EA8">
        <w:rPr>
          <w:rFonts w:asciiTheme="minorHAnsi" w:hAnsiTheme="minorHAnsi"/>
          <w:sz w:val="20"/>
          <w:szCs w:val="20"/>
        </w:rPr>
        <w:t>s</w:t>
      </w:r>
      <w:r w:rsidR="00A72544" w:rsidRPr="006D6EA8">
        <w:rPr>
          <w:rFonts w:asciiTheme="minorHAnsi" w:hAnsiTheme="minorHAnsi"/>
          <w:sz w:val="20"/>
          <w:szCs w:val="20"/>
        </w:rPr>
        <w:t xml:space="preserve"> the </w:t>
      </w:r>
      <w:r w:rsidR="006D6EA8" w:rsidRPr="006D6EA8">
        <w:rPr>
          <w:rFonts w:asciiTheme="minorHAnsi" w:hAnsiTheme="minorHAnsi"/>
          <w:sz w:val="20"/>
          <w:szCs w:val="20"/>
        </w:rPr>
        <w:t>e</w:t>
      </w:r>
      <w:r w:rsidR="00A72544" w:rsidRPr="006D6EA8">
        <w:rPr>
          <w:rFonts w:asciiTheme="minorHAnsi" w:hAnsiTheme="minorHAnsi"/>
          <w:sz w:val="20"/>
          <w:szCs w:val="20"/>
        </w:rPr>
        <w:t xml:space="preserve">nd-to </w:t>
      </w:r>
      <w:r w:rsidR="006D6EA8" w:rsidRPr="006D6EA8">
        <w:rPr>
          <w:rFonts w:asciiTheme="minorHAnsi" w:hAnsiTheme="minorHAnsi"/>
          <w:sz w:val="20"/>
          <w:szCs w:val="20"/>
        </w:rPr>
        <w:t>e</w:t>
      </w:r>
      <w:r w:rsidR="00A72544" w:rsidRPr="006D6EA8">
        <w:rPr>
          <w:rFonts w:asciiTheme="minorHAnsi" w:hAnsiTheme="minorHAnsi"/>
          <w:sz w:val="20"/>
          <w:szCs w:val="20"/>
        </w:rPr>
        <w:t>nd</w:t>
      </w:r>
      <w:r w:rsidR="0057370B" w:rsidRPr="006D6EA8">
        <w:rPr>
          <w:rFonts w:asciiTheme="minorHAnsi" w:hAnsiTheme="minorHAnsi"/>
          <w:sz w:val="20"/>
          <w:szCs w:val="20"/>
        </w:rPr>
        <w:t xml:space="preserve"> story of </w:t>
      </w:r>
      <w:r w:rsidR="00A72544" w:rsidRPr="006D6EA8">
        <w:rPr>
          <w:rFonts w:asciiTheme="minorHAnsi" w:hAnsiTheme="minorHAnsi"/>
          <w:sz w:val="20"/>
          <w:szCs w:val="20"/>
        </w:rPr>
        <w:t>the</w:t>
      </w:r>
      <w:r w:rsidR="0057370B" w:rsidRPr="006D6EA8">
        <w:rPr>
          <w:rFonts w:asciiTheme="minorHAnsi" w:hAnsiTheme="minorHAnsi"/>
          <w:sz w:val="20"/>
          <w:szCs w:val="20"/>
        </w:rPr>
        <w:t xml:space="preserve"> initiative</w:t>
      </w:r>
      <w:r w:rsidR="00A72544" w:rsidRPr="006D6EA8">
        <w:rPr>
          <w:rFonts w:asciiTheme="minorHAnsi" w:hAnsiTheme="minorHAnsi"/>
          <w:sz w:val="20"/>
          <w:szCs w:val="20"/>
        </w:rPr>
        <w:t xml:space="preserve">. </w:t>
      </w:r>
      <w:r w:rsidR="006D6EA8">
        <w:rPr>
          <w:rFonts w:asciiTheme="minorHAnsi" w:hAnsiTheme="minorHAnsi"/>
          <w:sz w:val="20"/>
          <w:szCs w:val="20"/>
        </w:rPr>
        <w:t xml:space="preserve"> </w:t>
      </w:r>
      <w:r w:rsidR="00A72544" w:rsidRPr="006D6EA8">
        <w:rPr>
          <w:rFonts w:asciiTheme="minorHAnsi" w:hAnsiTheme="minorHAnsi"/>
          <w:sz w:val="20"/>
          <w:szCs w:val="20"/>
        </w:rPr>
        <w:t>In other words</w:t>
      </w:r>
      <w:r w:rsidR="006D6EA8">
        <w:rPr>
          <w:rFonts w:asciiTheme="minorHAnsi" w:hAnsiTheme="minorHAnsi"/>
          <w:sz w:val="20"/>
          <w:szCs w:val="20"/>
        </w:rPr>
        <w:t>,</w:t>
      </w:r>
      <w:r w:rsidR="0057370B" w:rsidRPr="006D6EA8">
        <w:rPr>
          <w:rFonts w:asciiTheme="minorHAnsi" w:hAnsiTheme="minorHAnsi"/>
          <w:sz w:val="20"/>
          <w:szCs w:val="20"/>
        </w:rPr>
        <w:t xml:space="preserve"> from </w:t>
      </w:r>
      <w:r w:rsidR="006D6EA8">
        <w:rPr>
          <w:rFonts w:asciiTheme="minorHAnsi" w:hAnsiTheme="minorHAnsi"/>
          <w:sz w:val="20"/>
          <w:szCs w:val="20"/>
        </w:rPr>
        <w:t xml:space="preserve">the </w:t>
      </w:r>
      <w:r w:rsidR="0057370B" w:rsidRPr="006D6EA8">
        <w:rPr>
          <w:rFonts w:asciiTheme="minorHAnsi" w:hAnsiTheme="minorHAnsi"/>
          <w:sz w:val="20"/>
          <w:szCs w:val="20"/>
        </w:rPr>
        <w:t xml:space="preserve">beginning (what problem or situation triggered the </w:t>
      </w:r>
      <w:r w:rsidR="004318B4" w:rsidRPr="006D6EA8">
        <w:rPr>
          <w:rFonts w:asciiTheme="minorHAnsi" w:hAnsiTheme="minorHAnsi"/>
          <w:sz w:val="20"/>
          <w:szCs w:val="20"/>
        </w:rPr>
        <w:t xml:space="preserve">change </w:t>
      </w:r>
      <w:r w:rsidR="0057370B" w:rsidRPr="006D6EA8">
        <w:rPr>
          <w:rFonts w:asciiTheme="minorHAnsi" w:hAnsiTheme="minorHAnsi"/>
          <w:sz w:val="20"/>
          <w:szCs w:val="20"/>
        </w:rPr>
        <w:t>initiative) to end (what benefit, value or return is expected).</w:t>
      </w:r>
    </w:p>
    <w:p w:rsidR="007C71D8" w:rsidRPr="006D6EA8" w:rsidRDefault="007C71D8" w:rsidP="006D6EA8">
      <w:pPr>
        <w:rPr>
          <w:rFonts w:asciiTheme="minorHAnsi" w:hAnsiTheme="minorHAnsi" w:cs="Calibri"/>
          <w:iCs/>
          <w:sz w:val="20"/>
          <w:szCs w:val="20"/>
          <w:lang w:val="en-US"/>
        </w:rPr>
      </w:pPr>
      <w:r w:rsidRPr="006D6EA8">
        <w:rPr>
          <w:rFonts w:asciiTheme="minorHAnsi" w:hAnsiTheme="minorHAnsi" w:cs="Calibri"/>
          <w:iCs/>
          <w:sz w:val="20"/>
          <w:szCs w:val="20"/>
          <w:lang w:val="en-US"/>
        </w:rPr>
        <w:t xml:space="preserve">This template </w:t>
      </w:r>
      <w:r w:rsidR="006D6EA8">
        <w:rPr>
          <w:rFonts w:asciiTheme="minorHAnsi" w:hAnsiTheme="minorHAnsi" w:cs="Calibri"/>
          <w:iCs/>
          <w:sz w:val="20"/>
          <w:szCs w:val="20"/>
          <w:lang w:val="en-US"/>
        </w:rPr>
        <w:t>is</w:t>
      </w:r>
      <w:r w:rsidRPr="006D6EA8">
        <w:rPr>
          <w:rFonts w:asciiTheme="minorHAnsi" w:hAnsiTheme="minorHAnsi" w:cs="Calibri"/>
          <w:iCs/>
          <w:sz w:val="20"/>
          <w:szCs w:val="20"/>
          <w:lang w:val="en-US"/>
        </w:rPr>
        <w:t xml:space="preserve"> completed for each proposed </w:t>
      </w:r>
      <w:r w:rsidR="004318B4" w:rsidRPr="006D6EA8">
        <w:rPr>
          <w:rFonts w:asciiTheme="minorHAnsi" w:hAnsiTheme="minorHAnsi" w:cs="Calibri"/>
          <w:iCs/>
          <w:sz w:val="20"/>
          <w:szCs w:val="20"/>
          <w:lang w:val="en-US"/>
        </w:rPr>
        <w:t>initiative</w:t>
      </w:r>
      <w:r w:rsidR="00DB2AF5" w:rsidRPr="006D6EA8">
        <w:rPr>
          <w:rFonts w:asciiTheme="minorHAnsi" w:hAnsiTheme="minorHAnsi" w:cs="Calibri"/>
          <w:iCs/>
          <w:sz w:val="20"/>
          <w:szCs w:val="20"/>
          <w:lang w:val="en-US"/>
        </w:rPr>
        <w:t>, signed by the relevant Business Unit Manager,</w:t>
      </w:r>
      <w:r w:rsidRPr="006D6EA8">
        <w:rPr>
          <w:rFonts w:asciiTheme="minorHAnsi" w:hAnsiTheme="minorHAnsi" w:cs="Calibri"/>
          <w:iCs/>
          <w:sz w:val="20"/>
          <w:szCs w:val="20"/>
          <w:lang w:val="en-US"/>
        </w:rPr>
        <w:t xml:space="preserve"> and reviewed by the </w:t>
      </w:r>
      <w:r w:rsidR="00593808" w:rsidRPr="006D6EA8">
        <w:rPr>
          <w:rFonts w:asciiTheme="minorHAnsi" w:hAnsiTheme="minorHAnsi" w:cs="Calibri"/>
          <w:iCs/>
          <w:sz w:val="20"/>
          <w:szCs w:val="20"/>
          <w:lang w:val="en-US"/>
        </w:rPr>
        <w:t>Project</w:t>
      </w:r>
      <w:r w:rsidRPr="006D6EA8">
        <w:rPr>
          <w:rFonts w:asciiTheme="minorHAnsi" w:hAnsiTheme="minorHAnsi" w:cs="Calibri"/>
          <w:iCs/>
          <w:sz w:val="20"/>
          <w:szCs w:val="20"/>
          <w:lang w:val="en-US"/>
        </w:rPr>
        <w:t xml:space="preserve"> Office prior to submission to the </w:t>
      </w:r>
      <w:r w:rsidR="00593808" w:rsidRPr="006D6EA8">
        <w:rPr>
          <w:rFonts w:asciiTheme="minorHAnsi" w:hAnsiTheme="minorHAnsi" w:cs="Calibri"/>
          <w:iCs/>
          <w:sz w:val="20"/>
          <w:szCs w:val="20"/>
          <w:lang w:val="en-US"/>
        </w:rPr>
        <w:t>PgSC</w:t>
      </w:r>
      <w:r w:rsidRPr="006D6EA8">
        <w:rPr>
          <w:rFonts w:asciiTheme="minorHAnsi" w:hAnsiTheme="minorHAnsi" w:cs="Calibri"/>
          <w:iCs/>
          <w:sz w:val="20"/>
          <w:szCs w:val="20"/>
          <w:lang w:val="en-US"/>
        </w:rPr>
        <w:t>.</w:t>
      </w:r>
    </w:p>
    <w:p w:rsidR="004318B4" w:rsidRPr="006D6EA8" w:rsidRDefault="007C71D8" w:rsidP="006D6EA8">
      <w:pPr>
        <w:rPr>
          <w:rFonts w:asciiTheme="minorHAnsi" w:hAnsiTheme="minorHAnsi"/>
          <w:sz w:val="20"/>
          <w:szCs w:val="20"/>
        </w:rPr>
      </w:pPr>
      <w:r w:rsidRPr="006D6EA8">
        <w:rPr>
          <w:rFonts w:asciiTheme="minorHAnsi" w:hAnsiTheme="minorHAnsi"/>
          <w:sz w:val="20"/>
          <w:szCs w:val="20"/>
        </w:rPr>
        <w:t xml:space="preserve">Complete the following sections based on </w:t>
      </w:r>
      <w:r w:rsidR="00593808" w:rsidRPr="006D6EA8">
        <w:rPr>
          <w:rFonts w:asciiTheme="minorHAnsi" w:hAnsiTheme="minorHAnsi"/>
          <w:sz w:val="20"/>
          <w:szCs w:val="20"/>
        </w:rPr>
        <w:t xml:space="preserve">the initial need </w:t>
      </w:r>
      <w:r w:rsidRPr="006D6EA8">
        <w:rPr>
          <w:rFonts w:asciiTheme="minorHAnsi" w:hAnsiTheme="minorHAnsi"/>
          <w:sz w:val="20"/>
          <w:szCs w:val="20"/>
        </w:rPr>
        <w:t>and understanding</w:t>
      </w:r>
      <w:r w:rsidR="00FB3CF6" w:rsidRPr="006D6EA8">
        <w:rPr>
          <w:rFonts w:asciiTheme="minorHAnsi" w:hAnsiTheme="minorHAnsi"/>
          <w:sz w:val="20"/>
          <w:szCs w:val="20"/>
        </w:rPr>
        <w:t xml:space="preserve"> as defined on the </w:t>
      </w:r>
      <w:r w:rsidR="00FB3CF6" w:rsidRPr="006D6EA8">
        <w:rPr>
          <w:rFonts w:asciiTheme="minorHAnsi" w:hAnsiTheme="minorHAnsi"/>
          <w:b/>
          <w:sz w:val="20"/>
          <w:szCs w:val="20"/>
        </w:rPr>
        <w:t>Project Concept</w:t>
      </w:r>
      <w:r w:rsidR="00FB3CF6" w:rsidRPr="006D6EA8">
        <w:rPr>
          <w:rFonts w:asciiTheme="minorHAnsi" w:hAnsiTheme="minorHAnsi"/>
          <w:sz w:val="20"/>
          <w:szCs w:val="20"/>
        </w:rPr>
        <w:t xml:space="preserve"> (</w:t>
      </w:r>
      <w:r w:rsidR="00FB3CF6" w:rsidRPr="006D6EA8">
        <w:rPr>
          <w:rFonts w:asciiTheme="minorHAnsi" w:hAnsiTheme="minorHAnsi"/>
          <w:b/>
          <w:sz w:val="20"/>
          <w:szCs w:val="20"/>
        </w:rPr>
        <w:t>D</w:t>
      </w:r>
      <w:r w:rsidR="00FB3CF6" w:rsidRPr="006D6EA8">
        <w:rPr>
          <w:rFonts w:asciiTheme="minorHAnsi" w:hAnsiTheme="minorHAnsi"/>
          <w:sz w:val="20"/>
          <w:szCs w:val="20"/>
        </w:rPr>
        <w:t xml:space="preserve">ecision </w:t>
      </w:r>
      <w:r w:rsidR="00FB3CF6" w:rsidRPr="006D6EA8">
        <w:rPr>
          <w:rFonts w:asciiTheme="minorHAnsi" w:hAnsiTheme="minorHAnsi"/>
          <w:b/>
          <w:sz w:val="20"/>
          <w:szCs w:val="20"/>
        </w:rPr>
        <w:t>G</w:t>
      </w:r>
      <w:r w:rsidR="00FB3CF6" w:rsidRPr="006D6EA8">
        <w:rPr>
          <w:rFonts w:asciiTheme="minorHAnsi" w:hAnsiTheme="minorHAnsi"/>
          <w:sz w:val="20"/>
          <w:szCs w:val="20"/>
        </w:rPr>
        <w:t xml:space="preserve">ate </w:t>
      </w:r>
      <w:r w:rsidR="00FB3CF6" w:rsidRPr="006D6EA8">
        <w:rPr>
          <w:rFonts w:asciiTheme="minorHAnsi" w:hAnsiTheme="minorHAnsi"/>
          <w:b/>
          <w:sz w:val="20"/>
          <w:szCs w:val="20"/>
        </w:rPr>
        <w:t>0</w:t>
      </w:r>
      <w:r w:rsidR="00FB3CF6" w:rsidRPr="006D6EA8">
        <w:rPr>
          <w:rFonts w:asciiTheme="minorHAnsi" w:hAnsiTheme="minorHAnsi"/>
          <w:sz w:val="20"/>
          <w:szCs w:val="20"/>
        </w:rPr>
        <w:t>)</w:t>
      </w:r>
      <w:r w:rsidR="00550E3E" w:rsidRPr="006D6EA8">
        <w:rPr>
          <w:rFonts w:asciiTheme="minorHAnsi" w:hAnsiTheme="minorHAnsi"/>
          <w:sz w:val="20"/>
          <w:szCs w:val="20"/>
        </w:rPr>
        <w:t xml:space="preserve"> and the </w:t>
      </w:r>
      <w:r w:rsidR="00550E3E" w:rsidRPr="006D6EA8">
        <w:rPr>
          <w:rStyle w:val="Strong"/>
          <w:rFonts w:asciiTheme="minorHAnsi" w:hAnsiTheme="minorHAnsi"/>
          <w:b w:val="0"/>
          <w:bCs w:val="0"/>
          <w:sz w:val="20"/>
          <w:szCs w:val="20"/>
        </w:rPr>
        <w:t>Feasibility and Option Analysis</w:t>
      </w:r>
      <w:r w:rsidR="00550E3E" w:rsidRPr="006D6EA8">
        <w:rPr>
          <w:rFonts w:asciiTheme="minorHAnsi" w:hAnsiTheme="minorHAnsi"/>
          <w:b/>
          <w:sz w:val="20"/>
          <w:szCs w:val="20"/>
        </w:rPr>
        <w:t xml:space="preserve"> </w:t>
      </w:r>
      <w:r w:rsidR="00550E3E" w:rsidRPr="006D6EA8">
        <w:rPr>
          <w:rFonts w:asciiTheme="minorHAnsi" w:hAnsiTheme="minorHAnsi"/>
          <w:sz w:val="20"/>
          <w:szCs w:val="20"/>
        </w:rPr>
        <w:t>(</w:t>
      </w:r>
      <w:r w:rsidR="00550E3E" w:rsidRPr="006D6EA8">
        <w:rPr>
          <w:rFonts w:asciiTheme="minorHAnsi" w:hAnsiTheme="minorHAnsi"/>
          <w:b/>
          <w:sz w:val="20"/>
          <w:szCs w:val="20"/>
        </w:rPr>
        <w:t>D</w:t>
      </w:r>
      <w:r w:rsidR="00550E3E" w:rsidRPr="006D6EA8">
        <w:rPr>
          <w:rFonts w:asciiTheme="minorHAnsi" w:hAnsiTheme="minorHAnsi"/>
          <w:sz w:val="20"/>
          <w:szCs w:val="20"/>
        </w:rPr>
        <w:t xml:space="preserve">ecision </w:t>
      </w:r>
      <w:r w:rsidR="00550E3E" w:rsidRPr="006D6EA8">
        <w:rPr>
          <w:rFonts w:asciiTheme="minorHAnsi" w:hAnsiTheme="minorHAnsi"/>
          <w:b/>
          <w:sz w:val="20"/>
          <w:szCs w:val="20"/>
        </w:rPr>
        <w:t>G</w:t>
      </w:r>
      <w:r w:rsidR="00550E3E" w:rsidRPr="006D6EA8">
        <w:rPr>
          <w:rFonts w:asciiTheme="minorHAnsi" w:hAnsiTheme="minorHAnsi"/>
          <w:sz w:val="20"/>
          <w:szCs w:val="20"/>
        </w:rPr>
        <w:t xml:space="preserve">ate </w:t>
      </w:r>
      <w:r w:rsidR="00550E3E" w:rsidRPr="006D6EA8">
        <w:rPr>
          <w:rFonts w:asciiTheme="minorHAnsi" w:hAnsiTheme="minorHAnsi"/>
          <w:b/>
          <w:sz w:val="20"/>
          <w:szCs w:val="20"/>
        </w:rPr>
        <w:t>1</w:t>
      </w:r>
      <w:r w:rsidR="00550E3E" w:rsidRPr="006D6EA8">
        <w:rPr>
          <w:rFonts w:asciiTheme="minorHAnsi" w:hAnsiTheme="minorHAnsi"/>
          <w:sz w:val="20"/>
          <w:szCs w:val="20"/>
        </w:rPr>
        <w:t>)</w:t>
      </w:r>
      <w:r w:rsidR="0098784B" w:rsidRPr="006D6EA8">
        <w:rPr>
          <w:rFonts w:asciiTheme="minorHAnsi" w:hAnsiTheme="minorHAnsi"/>
          <w:sz w:val="20"/>
          <w:szCs w:val="20"/>
        </w:rPr>
        <w:t>; these documents must have been approved by the PgSC prior to su</w:t>
      </w:r>
      <w:r w:rsidR="004318B4" w:rsidRPr="006D6EA8">
        <w:rPr>
          <w:rFonts w:asciiTheme="minorHAnsi" w:hAnsiTheme="minorHAnsi"/>
          <w:sz w:val="20"/>
          <w:szCs w:val="20"/>
        </w:rPr>
        <w:t>bmission of this Business Case.</w:t>
      </w:r>
    </w:p>
    <w:p w:rsidR="007C71D8" w:rsidRPr="006D6EA8" w:rsidRDefault="007C71D8" w:rsidP="006D6EA8">
      <w:pPr>
        <w:rPr>
          <w:rFonts w:asciiTheme="minorHAnsi" w:hAnsiTheme="minorHAnsi"/>
          <w:sz w:val="20"/>
          <w:szCs w:val="20"/>
        </w:rPr>
      </w:pPr>
      <w:r w:rsidRPr="006D6EA8">
        <w:rPr>
          <w:rFonts w:asciiTheme="minorHAnsi" w:hAnsiTheme="minorHAnsi"/>
          <w:sz w:val="20"/>
          <w:szCs w:val="20"/>
        </w:rPr>
        <w:t xml:space="preserve">Emphasis should be placed on why the </w:t>
      </w:r>
      <w:r w:rsidR="00593808" w:rsidRPr="006D6EA8">
        <w:rPr>
          <w:rFonts w:asciiTheme="minorHAnsi" w:hAnsiTheme="minorHAnsi"/>
          <w:sz w:val="20"/>
          <w:szCs w:val="20"/>
        </w:rPr>
        <w:t>PgSC</w:t>
      </w:r>
      <w:r w:rsidRPr="006D6EA8">
        <w:rPr>
          <w:rFonts w:asciiTheme="minorHAnsi" w:hAnsiTheme="minorHAnsi"/>
          <w:sz w:val="20"/>
          <w:szCs w:val="20"/>
        </w:rPr>
        <w:t xml:space="preserve"> should </w:t>
      </w:r>
      <w:r w:rsidR="00550E3E" w:rsidRPr="006D6EA8">
        <w:rPr>
          <w:rFonts w:asciiTheme="minorHAnsi" w:hAnsiTheme="minorHAnsi"/>
          <w:sz w:val="20"/>
          <w:szCs w:val="20"/>
        </w:rPr>
        <w:t xml:space="preserve">fund and </w:t>
      </w:r>
      <w:r w:rsidRPr="006D6EA8">
        <w:rPr>
          <w:rFonts w:asciiTheme="minorHAnsi" w:hAnsiTheme="minorHAnsi"/>
          <w:sz w:val="20"/>
          <w:szCs w:val="20"/>
        </w:rPr>
        <w:t>accept the propos</w:t>
      </w:r>
      <w:r w:rsidR="00550E3E" w:rsidRPr="006D6EA8">
        <w:rPr>
          <w:rFonts w:asciiTheme="minorHAnsi" w:hAnsiTheme="minorHAnsi"/>
          <w:sz w:val="20"/>
          <w:szCs w:val="20"/>
        </w:rPr>
        <w:t>ed project</w:t>
      </w:r>
      <w:r w:rsidR="006D6EA8">
        <w:rPr>
          <w:rFonts w:asciiTheme="minorHAnsi" w:hAnsiTheme="minorHAnsi"/>
          <w:sz w:val="20"/>
          <w:szCs w:val="20"/>
        </w:rPr>
        <w:t xml:space="preserve"> in prioritisation with others</w:t>
      </w:r>
      <w:r w:rsidR="00F950A4" w:rsidRPr="006D6EA8">
        <w:rPr>
          <w:rFonts w:asciiTheme="minorHAnsi" w:hAnsiTheme="minorHAnsi"/>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2017"/>
        <w:gridCol w:w="938"/>
        <w:gridCol w:w="1079"/>
        <w:gridCol w:w="889"/>
        <w:gridCol w:w="1128"/>
        <w:gridCol w:w="1849"/>
      </w:tblGrid>
      <w:tr w:rsidR="00550E3E" w:rsidRPr="00F73FCB" w:rsidTr="005C3E45">
        <w:tc>
          <w:tcPr>
            <w:tcW w:w="7054" w:type="dxa"/>
            <w:gridSpan w:val="5"/>
          </w:tcPr>
          <w:p w:rsidR="00550E3E" w:rsidRPr="00F73FCB" w:rsidRDefault="00550E3E" w:rsidP="00F73FCB">
            <w:pPr>
              <w:spacing w:before="0" w:after="0"/>
              <w:rPr>
                <w:rFonts w:asciiTheme="minorHAnsi" w:hAnsiTheme="minorHAnsi"/>
                <w:b/>
                <w:sz w:val="24"/>
              </w:rPr>
            </w:pPr>
            <w:r w:rsidRPr="00F73FCB">
              <w:rPr>
                <w:rFonts w:asciiTheme="minorHAnsi" w:hAnsiTheme="minorHAnsi"/>
                <w:b/>
                <w:sz w:val="24"/>
              </w:rPr>
              <w:t>Project Name:</w:t>
            </w:r>
          </w:p>
          <w:p w:rsidR="006D6EA8" w:rsidRPr="00F73FCB" w:rsidRDefault="006D6EA8" w:rsidP="00F73FCB">
            <w:pPr>
              <w:spacing w:before="0" w:after="0"/>
              <w:rPr>
                <w:rFonts w:asciiTheme="minorHAnsi" w:hAnsiTheme="minorHAnsi"/>
                <w:sz w:val="24"/>
                <w:lang w:val="en-US"/>
              </w:rPr>
            </w:pPr>
          </w:p>
        </w:tc>
        <w:tc>
          <w:tcPr>
            <w:tcW w:w="2977" w:type="dxa"/>
            <w:gridSpan w:val="2"/>
          </w:tcPr>
          <w:p w:rsidR="00550E3E" w:rsidRDefault="00550E3E" w:rsidP="00F73FCB">
            <w:pPr>
              <w:spacing w:before="0" w:after="0"/>
              <w:rPr>
                <w:rFonts w:asciiTheme="minorHAnsi" w:hAnsiTheme="minorHAnsi"/>
                <w:b/>
                <w:sz w:val="24"/>
              </w:rPr>
            </w:pPr>
            <w:r w:rsidRPr="00F73FCB">
              <w:rPr>
                <w:rFonts w:asciiTheme="minorHAnsi" w:hAnsiTheme="minorHAnsi"/>
                <w:b/>
                <w:sz w:val="24"/>
              </w:rPr>
              <w:t>Project Number:</w:t>
            </w:r>
          </w:p>
          <w:p w:rsidR="00F73FCB" w:rsidRPr="00F73FCB" w:rsidRDefault="00F73FCB" w:rsidP="00F73FCB">
            <w:pPr>
              <w:spacing w:before="0" w:after="0"/>
              <w:rPr>
                <w:rFonts w:asciiTheme="minorHAnsi" w:hAnsiTheme="minorHAnsi"/>
                <w:sz w:val="24"/>
              </w:rPr>
            </w:pPr>
          </w:p>
        </w:tc>
      </w:tr>
      <w:tr w:rsidR="007C71D8" w:rsidRPr="00F73FCB" w:rsidTr="005C3E45">
        <w:tc>
          <w:tcPr>
            <w:tcW w:w="10031" w:type="dxa"/>
            <w:gridSpan w:val="7"/>
            <w:tcBorders>
              <w:bottom w:val="single" w:sz="4" w:space="0" w:color="auto"/>
            </w:tcBorders>
          </w:tcPr>
          <w:p w:rsidR="00BC4A4B" w:rsidRPr="00F73FCB" w:rsidRDefault="0000794E" w:rsidP="00F73FCB">
            <w:pPr>
              <w:spacing w:before="0" w:after="0"/>
              <w:rPr>
                <w:rFonts w:asciiTheme="minorHAnsi" w:hAnsiTheme="minorHAnsi"/>
                <w:b/>
                <w:sz w:val="24"/>
              </w:rPr>
            </w:pPr>
            <w:r w:rsidRPr="00F73FCB">
              <w:rPr>
                <w:rFonts w:asciiTheme="minorHAnsi" w:hAnsiTheme="minorHAnsi"/>
                <w:b/>
                <w:sz w:val="24"/>
              </w:rPr>
              <w:t>Executive Summary:</w:t>
            </w:r>
          </w:p>
          <w:p w:rsidR="00271C04" w:rsidRPr="00F73FCB" w:rsidRDefault="00271C04" w:rsidP="00F73FCB">
            <w:pPr>
              <w:spacing w:before="0" w:after="0"/>
              <w:rPr>
                <w:rFonts w:asciiTheme="minorHAnsi" w:hAnsiTheme="minorHAnsi"/>
                <w:sz w:val="20"/>
                <w:szCs w:val="20"/>
                <w:lang w:eastAsia="en-AU"/>
              </w:rPr>
            </w:pPr>
            <w:r w:rsidRPr="00F73FCB">
              <w:rPr>
                <w:rFonts w:asciiTheme="minorHAnsi" w:hAnsiTheme="minorHAnsi"/>
                <w:b/>
                <w:sz w:val="20"/>
                <w:szCs w:val="20"/>
                <w:lang w:val="en-US"/>
              </w:rPr>
              <w:t>(</w:t>
            </w:r>
            <w:r w:rsidRPr="00F73FCB">
              <w:rPr>
                <w:rFonts w:asciiTheme="minorHAnsi" w:hAnsiTheme="minorHAnsi"/>
                <w:i/>
                <w:sz w:val="20"/>
                <w:szCs w:val="20"/>
                <w:lang w:eastAsia="en-AU"/>
              </w:rPr>
              <w:t>A concise summary of the project</w:t>
            </w:r>
            <w:r w:rsidRPr="00F73FCB">
              <w:rPr>
                <w:rFonts w:asciiTheme="minorHAnsi" w:hAnsiTheme="minorHAnsi"/>
                <w:sz w:val="20"/>
                <w:szCs w:val="20"/>
                <w:lang w:eastAsia="en-AU"/>
              </w:rPr>
              <w:t>.)</w:t>
            </w:r>
          </w:p>
          <w:p w:rsidR="00271C04" w:rsidRPr="00F73FCB" w:rsidRDefault="00271C04" w:rsidP="00F73FCB">
            <w:pPr>
              <w:spacing w:before="0" w:after="0"/>
              <w:rPr>
                <w:rFonts w:asciiTheme="minorHAnsi" w:hAnsiTheme="minorHAnsi"/>
                <w:sz w:val="20"/>
                <w:szCs w:val="20"/>
                <w:lang w:eastAsia="en-AU"/>
              </w:rPr>
            </w:pPr>
            <w:r w:rsidRPr="00F73FCB">
              <w:rPr>
                <w:rFonts w:asciiTheme="minorHAnsi" w:hAnsiTheme="minorHAnsi"/>
                <w:sz w:val="20"/>
                <w:szCs w:val="20"/>
                <w:lang w:eastAsia="en-AU"/>
              </w:rPr>
              <w:t>This include</w:t>
            </w:r>
            <w:r w:rsidR="00F73FCB" w:rsidRPr="00F73FCB">
              <w:rPr>
                <w:rFonts w:asciiTheme="minorHAnsi" w:hAnsiTheme="minorHAnsi"/>
                <w:sz w:val="20"/>
                <w:szCs w:val="20"/>
                <w:lang w:eastAsia="en-AU"/>
              </w:rPr>
              <w:t>s</w:t>
            </w:r>
            <w:r w:rsidRPr="00F73FCB">
              <w:rPr>
                <w:rFonts w:asciiTheme="minorHAnsi" w:hAnsiTheme="minorHAnsi"/>
                <w:sz w:val="20"/>
                <w:szCs w:val="20"/>
                <w:lang w:eastAsia="en-AU"/>
              </w:rPr>
              <w:t xml:space="preserve"> information on:</w:t>
            </w:r>
          </w:p>
          <w:p w:rsidR="00271C04" w:rsidRPr="00F73FCB" w:rsidRDefault="00271C04" w:rsidP="00F73FCB">
            <w:pPr>
              <w:pStyle w:val="ListParagraph"/>
              <w:numPr>
                <w:ilvl w:val="0"/>
                <w:numId w:val="29"/>
              </w:numPr>
              <w:spacing w:before="0" w:after="0"/>
              <w:contextualSpacing w:val="0"/>
              <w:rPr>
                <w:rFonts w:asciiTheme="minorHAnsi" w:hAnsiTheme="minorHAnsi"/>
                <w:sz w:val="20"/>
                <w:szCs w:val="20"/>
              </w:rPr>
            </w:pPr>
            <w:r w:rsidRPr="00F73FCB">
              <w:rPr>
                <w:rFonts w:asciiTheme="minorHAnsi" w:hAnsiTheme="minorHAnsi"/>
                <w:sz w:val="20"/>
                <w:szCs w:val="20"/>
              </w:rPr>
              <w:t xml:space="preserve">what </w:t>
            </w:r>
            <w:r w:rsidR="0007775B" w:rsidRPr="00F73FCB">
              <w:rPr>
                <w:rFonts w:asciiTheme="minorHAnsi" w:hAnsiTheme="minorHAnsi"/>
                <w:sz w:val="20"/>
                <w:szCs w:val="20"/>
              </w:rPr>
              <w:t>the</w:t>
            </w:r>
            <w:r w:rsidRPr="00F73FCB">
              <w:rPr>
                <w:rFonts w:asciiTheme="minorHAnsi" w:hAnsiTheme="minorHAnsi"/>
                <w:sz w:val="20"/>
                <w:szCs w:val="20"/>
              </w:rPr>
              <w:t xml:space="preserve"> project aims to do</w:t>
            </w:r>
          </w:p>
          <w:p w:rsidR="00271C04" w:rsidRPr="00F73FCB" w:rsidRDefault="00271C04" w:rsidP="00F73FCB">
            <w:pPr>
              <w:pStyle w:val="ListParagraph"/>
              <w:numPr>
                <w:ilvl w:val="0"/>
                <w:numId w:val="29"/>
              </w:numPr>
              <w:spacing w:before="0" w:after="0"/>
              <w:contextualSpacing w:val="0"/>
              <w:rPr>
                <w:rFonts w:asciiTheme="minorHAnsi" w:hAnsiTheme="minorHAnsi"/>
                <w:sz w:val="20"/>
                <w:szCs w:val="20"/>
              </w:rPr>
            </w:pPr>
            <w:r w:rsidRPr="00F73FCB">
              <w:rPr>
                <w:rFonts w:asciiTheme="minorHAnsi" w:hAnsiTheme="minorHAnsi"/>
                <w:sz w:val="20"/>
                <w:szCs w:val="20"/>
              </w:rPr>
              <w:t>key financial and other benefits including payback period or Return on Investment</w:t>
            </w:r>
            <w:r w:rsidR="0007775B" w:rsidRPr="00F73FCB">
              <w:rPr>
                <w:rFonts w:asciiTheme="minorHAnsi" w:hAnsiTheme="minorHAnsi"/>
                <w:sz w:val="20"/>
                <w:szCs w:val="20"/>
              </w:rPr>
              <w:t xml:space="preserve"> (ROI)</w:t>
            </w:r>
          </w:p>
          <w:p w:rsidR="00271C04" w:rsidRPr="00F73FCB" w:rsidRDefault="00271C04" w:rsidP="00F73FCB">
            <w:pPr>
              <w:pStyle w:val="ListParagraph"/>
              <w:numPr>
                <w:ilvl w:val="0"/>
                <w:numId w:val="29"/>
              </w:numPr>
              <w:spacing w:before="0" w:after="0"/>
              <w:contextualSpacing w:val="0"/>
              <w:rPr>
                <w:rFonts w:asciiTheme="minorHAnsi" w:hAnsiTheme="minorHAnsi"/>
                <w:sz w:val="20"/>
                <w:szCs w:val="20"/>
              </w:rPr>
            </w:pPr>
            <w:r w:rsidRPr="00F73FCB">
              <w:rPr>
                <w:rFonts w:asciiTheme="minorHAnsi" w:hAnsiTheme="minorHAnsi"/>
                <w:sz w:val="20"/>
                <w:szCs w:val="20"/>
              </w:rPr>
              <w:t xml:space="preserve">funding and resources </w:t>
            </w:r>
            <w:r w:rsidR="0007775B" w:rsidRPr="00F73FCB">
              <w:rPr>
                <w:rFonts w:asciiTheme="minorHAnsi" w:hAnsiTheme="minorHAnsi"/>
                <w:sz w:val="20"/>
                <w:szCs w:val="20"/>
              </w:rPr>
              <w:t>required</w:t>
            </w:r>
          </w:p>
          <w:p w:rsidR="00271C04" w:rsidRPr="00F73FCB" w:rsidRDefault="00271C04" w:rsidP="00F73FCB">
            <w:pPr>
              <w:pStyle w:val="ListParagraph"/>
              <w:numPr>
                <w:ilvl w:val="0"/>
                <w:numId w:val="29"/>
              </w:numPr>
              <w:spacing w:before="0" w:after="0"/>
              <w:contextualSpacing w:val="0"/>
              <w:rPr>
                <w:rFonts w:asciiTheme="minorHAnsi" w:hAnsiTheme="minorHAnsi"/>
                <w:sz w:val="20"/>
                <w:szCs w:val="20"/>
              </w:rPr>
            </w:pPr>
            <w:r w:rsidRPr="00F73FCB">
              <w:rPr>
                <w:rFonts w:asciiTheme="minorHAnsi" w:hAnsiTheme="minorHAnsi"/>
                <w:sz w:val="20"/>
                <w:szCs w:val="20"/>
              </w:rPr>
              <w:t xml:space="preserve">links between </w:t>
            </w:r>
            <w:r w:rsidR="0007775B" w:rsidRPr="00F73FCB">
              <w:rPr>
                <w:rFonts w:asciiTheme="minorHAnsi" w:hAnsiTheme="minorHAnsi"/>
                <w:sz w:val="20"/>
                <w:szCs w:val="20"/>
              </w:rPr>
              <w:t>the proposed</w:t>
            </w:r>
            <w:r w:rsidRPr="00F73FCB">
              <w:rPr>
                <w:rFonts w:asciiTheme="minorHAnsi" w:hAnsiTheme="minorHAnsi"/>
                <w:sz w:val="20"/>
                <w:szCs w:val="20"/>
              </w:rPr>
              <w:t xml:space="preserve"> project and existing business priorities.</w:t>
            </w:r>
          </w:p>
          <w:p w:rsidR="007C71D8" w:rsidRPr="00F73FCB" w:rsidRDefault="00F73FCB" w:rsidP="00F73FCB">
            <w:pPr>
              <w:pStyle w:val="ListParagraph"/>
              <w:numPr>
                <w:ilvl w:val="0"/>
                <w:numId w:val="29"/>
              </w:numPr>
              <w:spacing w:before="0" w:after="0"/>
              <w:contextualSpacing w:val="0"/>
              <w:rPr>
                <w:rFonts w:asciiTheme="minorHAnsi" w:hAnsiTheme="minorHAnsi"/>
                <w:sz w:val="20"/>
                <w:szCs w:val="20"/>
              </w:rPr>
            </w:pPr>
            <w:r>
              <w:rPr>
                <w:rFonts w:asciiTheme="minorHAnsi" w:hAnsiTheme="minorHAnsi"/>
                <w:sz w:val="20"/>
                <w:szCs w:val="20"/>
              </w:rPr>
              <w:t>i</w:t>
            </w:r>
            <w:r w:rsidR="00271C04" w:rsidRPr="00F73FCB">
              <w:rPr>
                <w:rFonts w:asciiTheme="minorHAnsi" w:hAnsiTheme="minorHAnsi"/>
                <w:sz w:val="20"/>
                <w:szCs w:val="20"/>
              </w:rPr>
              <w:t>n some cases it may be appropriate to mention potential project risks and how they will be managed</w:t>
            </w:r>
            <w:r>
              <w:rPr>
                <w:rFonts w:asciiTheme="minorHAnsi" w:hAnsiTheme="minorHAnsi"/>
                <w:sz w:val="20"/>
                <w:szCs w:val="20"/>
              </w:rPr>
              <w:t xml:space="preserve"> - </w:t>
            </w:r>
            <w:r w:rsidR="00271C04" w:rsidRPr="00F73FCB">
              <w:rPr>
                <w:rFonts w:asciiTheme="minorHAnsi" w:hAnsiTheme="minorHAnsi"/>
                <w:sz w:val="20"/>
                <w:szCs w:val="20"/>
              </w:rPr>
              <w:t xml:space="preserve">for example, if </w:t>
            </w:r>
            <w:r w:rsidR="00E047E2" w:rsidRPr="00F73FCB">
              <w:rPr>
                <w:rFonts w:asciiTheme="minorHAnsi" w:hAnsiTheme="minorHAnsi"/>
                <w:sz w:val="20"/>
                <w:szCs w:val="20"/>
              </w:rPr>
              <w:t>people</w:t>
            </w:r>
            <w:r w:rsidR="00271C04" w:rsidRPr="00F73FCB">
              <w:rPr>
                <w:rFonts w:asciiTheme="minorHAnsi" w:hAnsiTheme="minorHAnsi"/>
                <w:sz w:val="20"/>
                <w:szCs w:val="20"/>
              </w:rPr>
              <w:t xml:space="preserve"> considering </w:t>
            </w:r>
            <w:r w:rsidR="00E047E2" w:rsidRPr="00F73FCB">
              <w:rPr>
                <w:rFonts w:asciiTheme="minorHAnsi" w:hAnsiTheme="minorHAnsi"/>
                <w:sz w:val="20"/>
                <w:szCs w:val="20"/>
              </w:rPr>
              <w:t>the</w:t>
            </w:r>
            <w:r w:rsidR="00271C04" w:rsidRPr="00F73FCB">
              <w:rPr>
                <w:rFonts w:asciiTheme="minorHAnsi" w:hAnsiTheme="minorHAnsi"/>
                <w:sz w:val="20"/>
                <w:szCs w:val="20"/>
              </w:rPr>
              <w:t xml:space="preserve"> proposal </w:t>
            </w:r>
            <w:r w:rsidR="00E047E2" w:rsidRPr="00F73FCB">
              <w:rPr>
                <w:rFonts w:asciiTheme="minorHAnsi" w:hAnsiTheme="minorHAnsi"/>
                <w:sz w:val="20"/>
                <w:szCs w:val="20"/>
              </w:rPr>
              <w:t>have</w:t>
            </w:r>
            <w:r w:rsidR="00271C04" w:rsidRPr="00F73FCB">
              <w:rPr>
                <w:rFonts w:asciiTheme="minorHAnsi" w:hAnsiTheme="minorHAnsi"/>
                <w:sz w:val="20"/>
                <w:szCs w:val="20"/>
              </w:rPr>
              <w:t xml:space="preserve"> a particular concern.</w:t>
            </w:r>
          </w:p>
          <w:p w:rsidR="00E047E2" w:rsidRPr="00F73FCB" w:rsidRDefault="00E047E2" w:rsidP="00F73FCB">
            <w:pPr>
              <w:pStyle w:val="ListParagraph"/>
              <w:numPr>
                <w:ilvl w:val="0"/>
                <w:numId w:val="29"/>
              </w:numPr>
              <w:spacing w:before="0" w:after="0"/>
              <w:contextualSpacing w:val="0"/>
              <w:rPr>
                <w:rFonts w:asciiTheme="minorHAnsi" w:hAnsiTheme="minorHAnsi"/>
                <w:sz w:val="24"/>
                <w:lang w:eastAsia="en-AU"/>
              </w:rPr>
            </w:pPr>
            <w:r w:rsidRPr="00F73FCB">
              <w:rPr>
                <w:rFonts w:asciiTheme="minorHAnsi" w:hAnsiTheme="minorHAnsi"/>
                <w:sz w:val="20"/>
                <w:szCs w:val="20"/>
                <w:lang w:eastAsia="en-AU"/>
              </w:rPr>
              <w:t xml:space="preserve">Briefly describe the process followed in developing the Business Case and mention the name and title of anyone who had input. </w:t>
            </w:r>
            <w:r w:rsidR="00F73FCB">
              <w:rPr>
                <w:rFonts w:asciiTheme="minorHAnsi" w:hAnsiTheme="minorHAnsi"/>
                <w:sz w:val="20"/>
                <w:szCs w:val="20"/>
                <w:lang w:eastAsia="en-AU"/>
              </w:rPr>
              <w:t xml:space="preserve"> </w:t>
            </w:r>
            <w:r w:rsidRPr="00F73FCB">
              <w:rPr>
                <w:rFonts w:asciiTheme="minorHAnsi" w:hAnsiTheme="minorHAnsi"/>
                <w:sz w:val="20"/>
                <w:szCs w:val="20"/>
                <w:lang w:eastAsia="en-AU"/>
              </w:rPr>
              <w:t xml:space="preserve">For example, it might have been developed with the assistance of external expertise or key internal stakeholders, such as the CIO or </w:t>
            </w:r>
            <w:r w:rsidR="00E7738C" w:rsidRPr="00F73FCB">
              <w:rPr>
                <w:rFonts w:asciiTheme="minorHAnsi" w:hAnsiTheme="minorHAnsi"/>
                <w:sz w:val="20"/>
                <w:szCs w:val="20"/>
                <w:lang w:eastAsia="en-AU"/>
              </w:rPr>
              <w:t>Chief Financial Officer</w:t>
            </w:r>
            <w:r w:rsidRPr="00F73FCB">
              <w:rPr>
                <w:rFonts w:asciiTheme="minorHAnsi" w:hAnsiTheme="minorHAnsi"/>
                <w:sz w:val="20"/>
                <w:szCs w:val="20"/>
                <w:lang w:eastAsia="en-AU"/>
              </w:rPr>
              <w:t>.</w:t>
            </w:r>
            <w:r w:rsidR="00F73FCB">
              <w:rPr>
                <w:rFonts w:asciiTheme="minorHAnsi" w:hAnsiTheme="minorHAnsi"/>
                <w:sz w:val="20"/>
                <w:szCs w:val="20"/>
                <w:lang w:eastAsia="en-AU"/>
              </w:rPr>
              <w:t xml:space="preserve"> </w:t>
            </w:r>
            <w:r w:rsidRPr="00F73FCB">
              <w:rPr>
                <w:rFonts w:asciiTheme="minorHAnsi" w:hAnsiTheme="minorHAnsi"/>
                <w:sz w:val="20"/>
                <w:szCs w:val="20"/>
                <w:lang w:eastAsia="en-AU"/>
              </w:rPr>
              <w:t xml:space="preserve"> If the project has been reviewed progressively at management level</w:t>
            </w:r>
            <w:r w:rsidR="00F73FCB">
              <w:rPr>
                <w:rFonts w:asciiTheme="minorHAnsi" w:hAnsiTheme="minorHAnsi"/>
                <w:sz w:val="20"/>
                <w:szCs w:val="20"/>
                <w:lang w:eastAsia="en-AU"/>
              </w:rPr>
              <w:t>,</w:t>
            </w:r>
            <w:r w:rsidRPr="00F73FCB">
              <w:rPr>
                <w:rFonts w:asciiTheme="minorHAnsi" w:hAnsiTheme="minorHAnsi"/>
                <w:sz w:val="20"/>
                <w:szCs w:val="20"/>
                <w:lang w:eastAsia="en-AU"/>
              </w:rPr>
              <w:t xml:space="preserve"> then it will be useful to mention this as well. This information will show that the project has internal support and give the </w:t>
            </w:r>
            <w:r w:rsidRPr="00F73FCB">
              <w:rPr>
                <w:rFonts w:asciiTheme="minorHAnsi" w:hAnsiTheme="minorHAnsi"/>
                <w:sz w:val="20"/>
                <w:szCs w:val="20"/>
              </w:rPr>
              <w:t>PgSC</w:t>
            </w:r>
            <w:r w:rsidRPr="00F73FCB">
              <w:rPr>
                <w:rFonts w:asciiTheme="minorHAnsi" w:hAnsiTheme="minorHAnsi"/>
                <w:sz w:val="20"/>
                <w:szCs w:val="20"/>
                <w:lang w:eastAsia="en-AU"/>
              </w:rPr>
              <w:t xml:space="preserve"> more confidence in the proposal.</w:t>
            </w:r>
          </w:p>
          <w:p w:rsidR="00F73FCB" w:rsidRDefault="00F73FCB" w:rsidP="00F73FCB">
            <w:pPr>
              <w:spacing w:before="0" w:after="0"/>
              <w:rPr>
                <w:rFonts w:asciiTheme="minorHAnsi" w:hAnsiTheme="minorHAnsi"/>
                <w:sz w:val="24"/>
                <w:lang w:eastAsia="en-AU"/>
              </w:rPr>
            </w:pPr>
          </w:p>
          <w:p w:rsidR="000C4B95" w:rsidRDefault="000C4B95" w:rsidP="00F73FCB">
            <w:pPr>
              <w:spacing w:before="0" w:after="0"/>
              <w:rPr>
                <w:rFonts w:asciiTheme="minorHAnsi" w:hAnsiTheme="minorHAnsi"/>
                <w:sz w:val="24"/>
                <w:lang w:eastAsia="en-AU"/>
              </w:rPr>
            </w:pPr>
          </w:p>
          <w:p w:rsidR="00F73FCB" w:rsidRPr="00F73FCB" w:rsidRDefault="00F73FCB" w:rsidP="00F73FCB">
            <w:pPr>
              <w:spacing w:before="0" w:after="0"/>
              <w:rPr>
                <w:rFonts w:asciiTheme="minorHAnsi" w:hAnsiTheme="minorHAnsi"/>
                <w:sz w:val="24"/>
                <w:lang w:eastAsia="en-AU"/>
              </w:rPr>
            </w:pPr>
          </w:p>
        </w:tc>
      </w:tr>
      <w:tr w:rsidR="007C71D8" w:rsidRPr="00F73FCB" w:rsidTr="005C3E45">
        <w:tc>
          <w:tcPr>
            <w:tcW w:w="10031" w:type="dxa"/>
            <w:gridSpan w:val="7"/>
            <w:tcBorders>
              <w:top w:val="double" w:sz="4" w:space="0" w:color="auto"/>
              <w:bottom w:val="single" w:sz="4" w:space="0" w:color="auto"/>
            </w:tcBorders>
          </w:tcPr>
          <w:p w:rsidR="00BC4A4B" w:rsidRPr="00F73FCB" w:rsidRDefault="0007775B" w:rsidP="00F73FCB">
            <w:pPr>
              <w:spacing w:before="0" w:after="0"/>
              <w:rPr>
                <w:rFonts w:asciiTheme="minorHAnsi" w:hAnsiTheme="minorHAnsi"/>
                <w:b/>
                <w:sz w:val="24"/>
              </w:rPr>
            </w:pPr>
            <w:bookmarkStart w:id="0" w:name="_Toc411929585"/>
            <w:r w:rsidRPr="00F73FCB">
              <w:rPr>
                <w:rFonts w:asciiTheme="minorHAnsi" w:hAnsiTheme="minorHAnsi"/>
                <w:b/>
                <w:sz w:val="24"/>
              </w:rPr>
              <w:t>Introduction/Background</w:t>
            </w:r>
            <w:bookmarkEnd w:id="0"/>
            <w:r w:rsidRPr="00F73FCB">
              <w:rPr>
                <w:rFonts w:asciiTheme="minorHAnsi" w:hAnsiTheme="minorHAnsi"/>
                <w:b/>
                <w:sz w:val="24"/>
              </w:rPr>
              <w:t>:</w:t>
            </w:r>
            <w:r w:rsidR="00BC4A4B" w:rsidRPr="00F73FCB">
              <w:rPr>
                <w:rFonts w:asciiTheme="minorHAnsi" w:hAnsiTheme="minorHAnsi"/>
                <w:b/>
                <w:sz w:val="24"/>
              </w:rPr>
              <w:t xml:space="preserve"> </w:t>
            </w:r>
          </w:p>
          <w:p w:rsidR="0007775B" w:rsidRPr="00F73FCB" w:rsidRDefault="00836382" w:rsidP="00F73FCB">
            <w:pPr>
              <w:spacing w:before="0" w:after="0"/>
              <w:rPr>
                <w:rFonts w:asciiTheme="minorHAnsi" w:hAnsiTheme="minorHAnsi"/>
                <w:b/>
                <w:sz w:val="20"/>
                <w:szCs w:val="20"/>
                <w:lang w:val="en-US"/>
              </w:rPr>
            </w:pPr>
            <w:r w:rsidRPr="00F73FCB">
              <w:rPr>
                <w:rFonts w:asciiTheme="minorHAnsi" w:hAnsiTheme="minorHAnsi"/>
                <w:sz w:val="20"/>
                <w:szCs w:val="20"/>
              </w:rPr>
              <w:t>(</w:t>
            </w:r>
            <w:r w:rsidR="00F73FCB">
              <w:rPr>
                <w:rFonts w:asciiTheme="minorHAnsi" w:hAnsiTheme="minorHAnsi"/>
                <w:i/>
                <w:sz w:val="20"/>
                <w:szCs w:val="20"/>
              </w:rPr>
              <w:t>B</w:t>
            </w:r>
            <w:r w:rsidRPr="00F73FCB">
              <w:rPr>
                <w:rFonts w:asciiTheme="minorHAnsi" w:hAnsiTheme="minorHAnsi"/>
                <w:i/>
                <w:sz w:val="20"/>
                <w:szCs w:val="20"/>
              </w:rPr>
              <w:t xml:space="preserve">ased on </w:t>
            </w:r>
            <w:r w:rsidR="00F73FCB">
              <w:rPr>
                <w:rFonts w:asciiTheme="minorHAnsi" w:hAnsiTheme="minorHAnsi"/>
                <w:i/>
                <w:sz w:val="20"/>
                <w:szCs w:val="20"/>
              </w:rPr>
              <w:t>the</w:t>
            </w:r>
            <w:r w:rsidRPr="00F73FCB">
              <w:rPr>
                <w:rFonts w:asciiTheme="minorHAnsi" w:hAnsiTheme="minorHAnsi"/>
                <w:i/>
                <w:sz w:val="20"/>
                <w:szCs w:val="20"/>
              </w:rPr>
              <w:t xml:space="preserve"> </w:t>
            </w:r>
            <w:r w:rsidR="0098784B" w:rsidRPr="00F73FCB">
              <w:rPr>
                <w:rFonts w:asciiTheme="minorHAnsi" w:hAnsiTheme="minorHAnsi"/>
                <w:i/>
                <w:sz w:val="20"/>
                <w:szCs w:val="20"/>
              </w:rPr>
              <w:t>approv</w:t>
            </w:r>
            <w:r w:rsidR="00F73FCB">
              <w:rPr>
                <w:rFonts w:asciiTheme="minorHAnsi" w:hAnsiTheme="minorHAnsi"/>
                <w:i/>
                <w:sz w:val="20"/>
                <w:szCs w:val="20"/>
              </w:rPr>
              <w:t>al</w:t>
            </w:r>
            <w:r w:rsidR="0098784B" w:rsidRPr="00F73FCB">
              <w:rPr>
                <w:rFonts w:asciiTheme="minorHAnsi" w:hAnsiTheme="minorHAnsi"/>
                <w:i/>
                <w:sz w:val="20"/>
                <w:szCs w:val="20"/>
              </w:rPr>
              <w:t xml:space="preserve"> by the PgSC</w:t>
            </w:r>
            <w:r w:rsidRPr="00F73FCB">
              <w:rPr>
                <w:rFonts w:asciiTheme="minorHAnsi" w:hAnsiTheme="minorHAnsi"/>
                <w:i/>
                <w:sz w:val="20"/>
                <w:szCs w:val="20"/>
              </w:rPr>
              <w:t xml:space="preserve"> in the Project Concept application </w:t>
            </w:r>
            <w:r w:rsidRPr="00F73FCB">
              <w:rPr>
                <w:rFonts w:asciiTheme="minorHAnsi" w:hAnsiTheme="minorHAnsi"/>
                <w:b/>
                <w:i/>
                <w:sz w:val="20"/>
                <w:szCs w:val="20"/>
              </w:rPr>
              <w:t>DG0</w:t>
            </w:r>
            <w:r w:rsidRPr="00F73FCB">
              <w:rPr>
                <w:rFonts w:asciiTheme="minorHAnsi" w:hAnsiTheme="minorHAnsi"/>
                <w:sz w:val="20"/>
                <w:szCs w:val="20"/>
              </w:rPr>
              <w:t>).</w:t>
            </w:r>
          </w:p>
          <w:p w:rsidR="00F950A4" w:rsidRDefault="0007775B" w:rsidP="00F73FCB">
            <w:pPr>
              <w:spacing w:before="0" w:after="0"/>
              <w:rPr>
                <w:rFonts w:asciiTheme="minorHAnsi" w:hAnsiTheme="minorHAnsi"/>
                <w:sz w:val="24"/>
              </w:rPr>
            </w:pPr>
            <w:r w:rsidRPr="00F73FCB">
              <w:rPr>
                <w:rFonts w:asciiTheme="minorHAnsi" w:hAnsiTheme="minorHAnsi"/>
                <w:sz w:val="20"/>
                <w:szCs w:val="20"/>
              </w:rPr>
              <w:t>Describe the business problem or opportunity that this project will address.</w:t>
            </w:r>
          </w:p>
          <w:p w:rsidR="00F73FCB" w:rsidRPr="00F73FCB" w:rsidRDefault="00F73FCB" w:rsidP="00F73FCB">
            <w:pPr>
              <w:spacing w:before="0" w:after="0"/>
              <w:rPr>
                <w:rFonts w:asciiTheme="minorHAnsi" w:hAnsiTheme="minorHAnsi"/>
                <w:sz w:val="24"/>
              </w:rPr>
            </w:pPr>
          </w:p>
          <w:p w:rsidR="00F73FCB" w:rsidRDefault="00F73FCB" w:rsidP="00F73FCB">
            <w:pPr>
              <w:spacing w:before="0" w:after="0"/>
              <w:rPr>
                <w:rFonts w:asciiTheme="minorHAnsi" w:hAnsiTheme="minorHAnsi"/>
                <w:sz w:val="24"/>
              </w:rPr>
            </w:pPr>
          </w:p>
          <w:p w:rsidR="000C4B95" w:rsidRPr="00F73FCB" w:rsidRDefault="000C4B95" w:rsidP="00F73FCB">
            <w:pPr>
              <w:spacing w:before="0" w:after="0"/>
              <w:rPr>
                <w:rFonts w:asciiTheme="minorHAnsi" w:hAnsiTheme="minorHAnsi"/>
                <w:sz w:val="24"/>
              </w:rPr>
            </w:pPr>
          </w:p>
          <w:p w:rsidR="00F73FCB" w:rsidRPr="00F73FCB" w:rsidRDefault="00F73FCB" w:rsidP="00F73FCB">
            <w:pPr>
              <w:spacing w:before="0" w:after="0"/>
              <w:rPr>
                <w:rFonts w:asciiTheme="minorHAnsi" w:hAnsiTheme="minorHAnsi"/>
                <w:sz w:val="24"/>
              </w:rPr>
            </w:pPr>
          </w:p>
          <w:p w:rsidR="00F73FCB" w:rsidRPr="00F73FCB" w:rsidRDefault="00F73FCB" w:rsidP="00F73FCB">
            <w:pPr>
              <w:spacing w:before="0" w:after="0"/>
              <w:rPr>
                <w:rFonts w:asciiTheme="minorHAnsi" w:hAnsiTheme="minorHAnsi"/>
                <w:sz w:val="24"/>
              </w:rPr>
            </w:pPr>
          </w:p>
        </w:tc>
      </w:tr>
      <w:tr w:rsidR="00B06BCF" w:rsidRPr="00F73FCB" w:rsidTr="005C3E45">
        <w:tc>
          <w:tcPr>
            <w:tcW w:w="10031" w:type="dxa"/>
            <w:gridSpan w:val="7"/>
            <w:tcBorders>
              <w:top w:val="double" w:sz="4" w:space="0" w:color="auto"/>
              <w:bottom w:val="single" w:sz="4" w:space="0" w:color="auto"/>
            </w:tcBorders>
          </w:tcPr>
          <w:p w:rsidR="00BC4A4B" w:rsidRPr="00F73FCB" w:rsidRDefault="0007775B" w:rsidP="00F73FCB">
            <w:pPr>
              <w:spacing w:before="0" w:after="0"/>
              <w:rPr>
                <w:rFonts w:asciiTheme="minorHAnsi" w:hAnsiTheme="minorHAnsi"/>
                <w:b/>
                <w:sz w:val="24"/>
              </w:rPr>
            </w:pPr>
            <w:bookmarkStart w:id="1" w:name="_Toc411929586"/>
            <w:r w:rsidRPr="00F73FCB">
              <w:rPr>
                <w:rFonts w:asciiTheme="minorHAnsi" w:hAnsiTheme="minorHAnsi"/>
                <w:b/>
                <w:sz w:val="24"/>
              </w:rPr>
              <w:t>Objectives</w:t>
            </w:r>
            <w:bookmarkEnd w:id="1"/>
            <w:r w:rsidRPr="00F73FCB">
              <w:rPr>
                <w:rFonts w:asciiTheme="minorHAnsi" w:hAnsiTheme="minorHAnsi"/>
                <w:b/>
                <w:sz w:val="24"/>
              </w:rPr>
              <w:t>:</w:t>
            </w:r>
            <w:r w:rsidR="00836382" w:rsidRPr="00F73FCB">
              <w:rPr>
                <w:rFonts w:asciiTheme="minorHAnsi" w:hAnsiTheme="minorHAnsi"/>
                <w:b/>
                <w:sz w:val="24"/>
              </w:rPr>
              <w:t xml:space="preserve"> </w:t>
            </w:r>
          </w:p>
          <w:p w:rsidR="0007775B" w:rsidRPr="00F73FCB" w:rsidRDefault="00836382" w:rsidP="00F73FCB">
            <w:pPr>
              <w:spacing w:before="0" w:after="0"/>
              <w:rPr>
                <w:rFonts w:asciiTheme="minorHAnsi" w:hAnsiTheme="minorHAnsi"/>
                <w:b/>
                <w:sz w:val="20"/>
                <w:szCs w:val="20"/>
                <w:lang w:val="en-US"/>
              </w:rPr>
            </w:pPr>
            <w:r w:rsidRPr="00F73FCB">
              <w:rPr>
                <w:rFonts w:asciiTheme="minorHAnsi" w:hAnsiTheme="minorHAnsi"/>
                <w:sz w:val="20"/>
                <w:szCs w:val="20"/>
              </w:rPr>
              <w:t>(</w:t>
            </w:r>
            <w:r w:rsidR="00F73FCB">
              <w:rPr>
                <w:rFonts w:asciiTheme="minorHAnsi" w:hAnsiTheme="minorHAnsi"/>
                <w:i/>
                <w:sz w:val="20"/>
                <w:szCs w:val="20"/>
              </w:rPr>
              <w:t>B</w:t>
            </w:r>
            <w:r w:rsidRPr="00F73FCB">
              <w:rPr>
                <w:rFonts w:asciiTheme="minorHAnsi" w:hAnsiTheme="minorHAnsi"/>
                <w:i/>
                <w:sz w:val="20"/>
                <w:szCs w:val="20"/>
              </w:rPr>
              <w:t>ased on</w:t>
            </w:r>
            <w:r w:rsidR="00F73FCB">
              <w:rPr>
                <w:rFonts w:asciiTheme="minorHAnsi" w:hAnsiTheme="minorHAnsi"/>
                <w:i/>
                <w:sz w:val="20"/>
                <w:szCs w:val="20"/>
              </w:rPr>
              <w:t xml:space="preserve"> the</w:t>
            </w:r>
            <w:r w:rsidRPr="00F73FCB">
              <w:rPr>
                <w:rFonts w:asciiTheme="minorHAnsi" w:hAnsiTheme="minorHAnsi"/>
                <w:i/>
                <w:sz w:val="20"/>
                <w:szCs w:val="20"/>
              </w:rPr>
              <w:t xml:space="preserve"> </w:t>
            </w:r>
            <w:r w:rsidR="0098784B" w:rsidRPr="00F73FCB">
              <w:rPr>
                <w:rFonts w:asciiTheme="minorHAnsi" w:hAnsiTheme="minorHAnsi"/>
                <w:i/>
                <w:sz w:val="20"/>
                <w:szCs w:val="20"/>
              </w:rPr>
              <w:t>approv</w:t>
            </w:r>
            <w:r w:rsidR="00F73FCB">
              <w:rPr>
                <w:rFonts w:asciiTheme="minorHAnsi" w:hAnsiTheme="minorHAnsi"/>
                <w:i/>
                <w:sz w:val="20"/>
                <w:szCs w:val="20"/>
              </w:rPr>
              <w:t>al</w:t>
            </w:r>
            <w:r w:rsidR="0098784B" w:rsidRPr="00F73FCB">
              <w:rPr>
                <w:rFonts w:asciiTheme="minorHAnsi" w:hAnsiTheme="minorHAnsi"/>
                <w:i/>
                <w:sz w:val="20"/>
                <w:szCs w:val="20"/>
              </w:rPr>
              <w:t xml:space="preserve"> by the PgSC</w:t>
            </w:r>
            <w:r w:rsidRPr="00F73FCB">
              <w:rPr>
                <w:rFonts w:asciiTheme="minorHAnsi" w:hAnsiTheme="minorHAnsi"/>
                <w:i/>
                <w:sz w:val="20"/>
                <w:szCs w:val="20"/>
              </w:rPr>
              <w:t xml:space="preserve"> in the Project Concept application </w:t>
            </w:r>
            <w:r w:rsidRPr="00F73FCB">
              <w:rPr>
                <w:rFonts w:asciiTheme="minorHAnsi" w:hAnsiTheme="minorHAnsi"/>
                <w:b/>
                <w:i/>
                <w:sz w:val="20"/>
                <w:szCs w:val="20"/>
              </w:rPr>
              <w:t>DG0</w:t>
            </w:r>
            <w:r w:rsidRPr="00F73FCB">
              <w:rPr>
                <w:rFonts w:asciiTheme="minorHAnsi" w:hAnsiTheme="minorHAnsi"/>
                <w:i/>
                <w:sz w:val="20"/>
                <w:szCs w:val="20"/>
              </w:rPr>
              <w:t>).</w:t>
            </w:r>
          </w:p>
          <w:p w:rsidR="00B06BCF" w:rsidRDefault="0007775B" w:rsidP="00F73FCB">
            <w:pPr>
              <w:spacing w:before="0" w:after="0"/>
              <w:rPr>
                <w:rFonts w:asciiTheme="minorHAnsi" w:hAnsiTheme="minorHAnsi"/>
                <w:sz w:val="24"/>
              </w:rPr>
            </w:pPr>
            <w:r w:rsidRPr="00F73FCB">
              <w:rPr>
                <w:rFonts w:asciiTheme="minorHAnsi" w:hAnsiTheme="minorHAnsi"/>
                <w:sz w:val="20"/>
                <w:szCs w:val="20"/>
              </w:rPr>
              <w:t>Describe the objectives or requirements for the project, which if met, will result in the problem being solved or the opportunity being realised.</w:t>
            </w:r>
            <w:r w:rsidR="00F73FCB">
              <w:rPr>
                <w:rFonts w:asciiTheme="minorHAnsi" w:hAnsiTheme="minorHAnsi"/>
                <w:sz w:val="20"/>
                <w:szCs w:val="20"/>
              </w:rPr>
              <w:t xml:space="preserve">  Cut and paste from DG0.</w:t>
            </w:r>
          </w:p>
          <w:p w:rsidR="00F73FCB" w:rsidRDefault="00F73FCB" w:rsidP="00F73FCB">
            <w:pPr>
              <w:spacing w:before="0" w:after="0"/>
              <w:rPr>
                <w:rFonts w:asciiTheme="minorHAnsi" w:hAnsiTheme="minorHAnsi"/>
                <w:sz w:val="24"/>
              </w:rPr>
            </w:pPr>
          </w:p>
          <w:p w:rsidR="00F73FCB" w:rsidRDefault="00F73FCB" w:rsidP="00F73FCB">
            <w:pPr>
              <w:spacing w:before="0" w:after="0"/>
              <w:rPr>
                <w:rFonts w:asciiTheme="minorHAnsi" w:hAnsiTheme="minorHAnsi"/>
                <w:sz w:val="24"/>
              </w:rPr>
            </w:pPr>
          </w:p>
          <w:p w:rsidR="000C4B95" w:rsidRDefault="000C4B95" w:rsidP="00F73FCB">
            <w:pPr>
              <w:spacing w:before="0" w:after="0"/>
              <w:rPr>
                <w:rFonts w:asciiTheme="minorHAnsi" w:hAnsiTheme="minorHAnsi"/>
                <w:sz w:val="24"/>
              </w:rPr>
            </w:pPr>
          </w:p>
          <w:p w:rsidR="000C4B95" w:rsidRPr="00F73FCB" w:rsidRDefault="000C4B95" w:rsidP="00F73FCB">
            <w:pPr>
              <w:spacing w:before="0" w:after="0"/>
              <w:rPr>
                <w:rFonts w:asciiTheme="minorHAnsi" w:hAnsiTheme="minorHAnsi"/>
                <w:sz w:val="24"/>
              </w:rPr>
            </w:pPr>
          </w:p>
          <w:p w:rsidR="00F73FCB" w:rsidRPr="00F73FCB" w:rsidRDefault="00F73FCB" w:rsidP="00F73FCB">
            <w:pPr>
              <w:spacing w:before="0" w:after="0"/>
              <w:rPr>
                <w:rFonts w:asciiTheme="minorHAnsi" w:hAnsiTheme="minorHAnsi"/>
                <w:sz w:val="24"/>
              </w:rPr>
            </w:pPr>
          </w:p>
          <w:p w:rsidR="00F73FCB" w:rsidRPr="00F73FCB" w:rsidRDefault="00F73FCB" w:rsidP="00F73FCB">
            <w:pPr>
              <w:spacing w:before="0" w:after="0"/>
              <w:rPr>
                <w:rFonts w:asciiTheme="minorHAnsi" w:hAnsiTheme="minorHAnsi"/>
                <w:sz w:val="24"/>
              </w:rPr>
            </w:pPr>
          </w:p>
          <w:p w:rsidR="00F73FCB" w:rsidRPr="00F73FCB" w:rsidRDefault="00F73FCB" w:rsidP="00F73FCB">
            <w:pPr>
              <w:spacing w:before="0" w:after="0"/>
              <w:rPr>
                <w:rFonts w:asciiTheme="minorHAnsi" w:hAnsiTheme="minorHAnsi"/>
                <w:sz w:val="24"/>
              </w:rPr>
            </w:pPr>
          </w:p>
        </w:tc>
      </w:tr>
      <w:tr w:rsidR="00D56560" w:rsidRPr="00F73FCB" w:rsidTr="005C3E45">
        <w:tc>
          <w:tcPr>
            <w:tcW w:w="10031" w:type="dxa"/>
            <w:gridSpan w:val="7"/>
            <w:tcBorders>
              <w:top w:val="double" w:sz="4" w:space="0" w:color="auto"/>
              <w:bottom w:val="single" w:sz="4" w:space="0" w:color="auto"/>
            </w:tcBorders>
          </w:tcPr>
          <w:p w:rsidR="00755D64" w:rsidRPr="00F73FCB" w:rsidRDefault="00755D64" w:rsidP="00F852EC">
            <w:pPr>
              <w:spacing w:before="0" w:after="0"/>
              <w:rPr>
                <w:rFonts w:asciiTheme="minorHAnsi" w:hAnsiTheme="minorHAnsi"/>
                <w:b/>
                <w:sz w:val="24"/>
              </w:rPr>
            </w:pPr>
            <w:bookmarkStart w:id="2" w:name="_Toc411929589"/>
            <w:r w:rsidRPr="00F73FCB">
              <w:rPr>
                <w:rFonts w:asciiTheme="minorHAnsi" w:hAnsiTheme="minorHAnsi"/>
                <w:b/>
                <w:sz w:val="24"/>
              </w:rPr>
              <w:lastRenderedPageBreak/>
              <w:t>Strategic Alignment</w:t>
            </w:r>
            <w:bookmarkEnd w:id="2"/>
            <w:r w:rsidRPr="00F73FCB">
              <w:rPr>
                <w:rFonts w:asciiTheme="minorHAnsi" w:hAnsiTheme="minorHAnsi"/>
                <w:b/>
                <w:sz w:val="24"/>
              </w:rPr>
              <w:t>:</w:t>
            </w:r>
          </w:p>
          <w:p w:rsidR="002C2584" w:rsidRPr="00F73FCB" w:rsidRDefault="00755D64" w:rsidP="00F852EC">
            <w:pPr>
              <w:spacing w:before="0" w:after="0"/>
              <w:rPr>
                <w:rFonts w:asciiTheme="minorHAnsi" w:hAnsiTheme="minorHAnsi"/>
                <w:sz w:val="20"/>
                <w:szCs w:val="20"/>
              </w:rPr>
            </w:pPr>
            <w:r w:rsidRPr="00F73FCB">
              <w:rPr>
                <w:rFonts w:asciiTheme="minorHAnsi" w:hAnsiTheme="minorHAnsi"/>
                <w:sz w:val="20"/>
                <w:szCs w:val="20"/>
              </w:rPr>
              <w:t xml:space="preserve">Describe how this project will contribute to or enable achievement of </w:t>
            </w:r>
            <w:r w:rsidR="00F73FCB" w:rsidRPr="00F73FCB">
              <w:rPr>
                <w:rFonts w:asciiTheme="minorHAnsi" w:hAnsiTheme="minorHAnsi"/>
                <w:sz w:val="20"/>
                <w:szCs w:val="20"/>
              </w:rPr>
              <w:t xml:space="preserve">the business's </w:t>
            </w:r>
            <w:r w:rsidRPr="00F73FCB">
              <w:rPr>
                <w:rFonts w:asciiTheme="minorHAnsi" w:hAnsiTheme="minorHAnsi"/>
                <w:sz w:val="20"/>
                <w:szCs w:val="20"/>
              </w:rPr>
              <w:t>Strategic Plan.</w:t>
            </w:r>
          </w:p>
          <w:p w:rsidR="00F73FCB" w:rsidRDefault="00F73FCB" w:rsidP="00F852EC">
            <w:pPr>
              <w:spacing w:before="0" w:after="0"/>
              <w:rPr>
                <w:rFonts w:asciiTheme="minorHAnsi" w:hAnsiTheme="minorHAnsi"/>
                <w:sz w:val="24"/>
              </w:rPr>
            </w:pPr>
          </w:p>
          <w:p w:rsidR="00F73FCB" w:rsidRDefault="00F73FCB" w:rsidP="00F852EC">
            <w:pPr>
              <w:spacing w:before="0" w:after="0"/>
              <w:rPr>
                <w:rFonts w:asciiTheme="minorHAnsi" w:hAnsiTheme="minorHAnsi"/>
                <w:sz w:val="24"/>
              </w:rPr>
            </w:pPr>
          </w:p>
          <w:p w:rsidR="00F852EC" w:rsidRDefault="00F852EC" w:rsidP="00F852EC">
            <w:pPr>
              <w:spacing w:before="0" w:after="0"/>
              <w:rPr>
                <w:rFonts w:asciiTheme="minorHAnsi" w:hAnsiTheme="minorHAnsi"/>
                <w:sz w:val="24"/>
              </w:rPr>
            </w:pPr>
          </w:p>
          <w:p w:rsidR="00F73FCB" w:rsidRDefault="00F73FCB" w:rsidP="00F852EC">
            <w:pPr>
              <w:spacing w:before="0" w:after="0"/>
              <w:rPr>
                <w:rFonts w:asciiTheme="minorHAnsi" w:hAnsiTheme="minorHAnsi"/>
                <w:sz w:val="24"/>
              </w:rPr>
            </w:pPr>
          </w:p>
          <w:p w:rsidR="00F73FCB" w:rsidRDefault="00F73FCB" w:rsidP="00F852EC">
            <w:pPr>
              <w:spacing w:before="0" w:after="0"/>
              <w:rPr>
                <w:rStyle w:val="Strong"/>
                <w:rFonts w:asciiTheme="minorHAnsi" w:hAnsiTheme="minorHAnsi"/>
                <w:b w:val="0"/>
                <w:bCs w:val="0"/>
                <w:sz w:val="24"/>
              </w:rPr>
            </w:pPr>
          </w:p>
          <w:p w:rsidR="00F73FCB" w:rsidRPr="00F73FCB" w:rsidRDefault="00F73FCB" w:rsidP="00F852EC">
            <w:pPr>
              <w:spacing w:before="0" w:after="0"/>
              <w:rPr>
                <w:rFonts w:asciiTheme="minorHAnsi" w:hAnsiTheme="minorHAnsi"/>
                <w:sz w:val="24"/>
              </w:rPr>
            </w:pPr>
          </w:p>
        </w:tc>
      </w:tr>
      <w:tr w:rsidR="001F4E3C" w:rsidRPr="00F73FCB" w:rsidTr="005C3E45">
        <w:tc>
          <w:tcPr>
            <w:tcW w:w="10031" w:type="dxa"/>
            <w:gridSpan w:val="7"/>
            <w:tcBorders>
              <w:top w:val="double" w:sz="4" w:space="0" w:color="auto"/>
              <w:bottom w:val="single" w:sz="4" w:space="0" w:color="auto"/>
            </w:tcBorders>
          </w:tcPr>
          <w:p w:rsidR="00836382" w:rsidRPr="000C4B95" w:rsidRDefault="00836382" w:rsidP="00F73FCB">
            <w:pPr>
              <w:spacing w:before="0" w:after="0"/>
              <w:rPr>
                <w:rFonts w:asciiTheme="minorHAnsi" w:hAnsiTheme="minorHAnsi"/>
                <w:b/>
                <w:sz w:val="24"/>
              </w:rPr>
            </w:pPr>
            <w:bookmarkStart w:id="3" w:name="_Toc411929590"/>
            <w:r w:rsidRPr="000C4B95">
              <w:rPr>
                <w:rFonts w:asciiTheme="minorHAnsi" w:hAnsiTheme="minorHAnsi"/>
                <w:b/>
                <w:sz w:val="24"/>
              </w:rPr>
              <w:t>Scope</w:t>
            </w:r>
            <w:bookmarkEnd w:id="3"/>
            <w:r w:rsidRPr="000C4B95">
              <w:rPr>
                <w:rFonts w:asciiTheme="minorHAnsi" w:hAnsiTheme="minorHAnsi"/>
                <w:b/>
                <w:sz w:val="24"/>
              </w:rPr>
              <w:t>:</w:t>
            </w:r>
          </w:p>
          <w:p w:rsidR="000C4B95" w:rsidRPr="00F73FCB" w:rsidRDefault="00836382" w:rsidP="000C4B95">
            <w:pPr>
              <w:spacing w:before="0" w:after="0"/>
              <w:rPr>
                <w:rStyle w:val="Strong"/>
                <w:rFonts w:asciiTheme="minorHAnsi" w:hAnsiTheme="minorHAnsi"/>
                <w:b w:val="0"/>
                <w:bCs w:val="0"/>
                <w:sz w:val="24"/>
              </w:rPr>
            </w:pPr>
            <w:r w:rsidRPr="000C4B95">
              <w:rPr>
                <w:rFonts w:asciiTheme="minorHAnsi" w:hAnsiTheme="minorHAnsi"/>
                <w:sz w:val="20"/>
                <w:szCs w:val="20"/>
              </w:rPr>
              <w:t xml:space="preserve">Outline the functions, </w:t>
            </w:r>
            <w:r w:rsidR="00762D5D" w:rsidRPr="000C4B95">
              <w:rPr>
                <w:rFonts w:asciiTheme="minorHAnsi" w:hAnsiTheme="minorHAnsi"/>
                <w:sz w:val="20"/>
                <w:szCs w:val="20"/>
              </w:rPr>
              <w:t xml:space="preserve">processes, </w:t>
            </w:r>
            <w:r w:rsidRPr="000C4B95">
              <w:rPr>
                <w:rFonts w:asciiTheme="minorHAnsi" w:hAnsiTheme="minorHAnsi"/>
                <w:sz w:val="20"/>
                <w:szCs w:val="20"/>
              </w:rPr>
              <w:t xml:space="preserve">systems and </w:t>
            </w:r>
            <w:r w:rsidR="00D95643" w:rsidRPr="000C4B95">
              <w:rPr>
                <w:rFonts w:asciiTheme="minorHAnsi" w:hAnsiTheme="minorHAnsi"/>
                <w:sz w:val="20"/>
                <w:szCs w:val="20"/>
              </w:rPr>
              <w:t xml:space="preserve">Business Units </w:t>
            </w:r>
            <w:r w:rsidRPr="000C4B95">
              <w:rPr>
                <w:rFonts w:asciiTheme="minorHAnsi" w:hAnsiTheme="minorHAnsi"/>
                <w:sz w:val="20"/>
                <w:szCs w:val="20"/>
              </w:rPr>
              <w:t>considered in and out of scope</w:t>
            </w:r>
            <w:r w:rsidR="00D95643" w:rsidRPr="000C4B95">
              <w:rPr>
                <w:rFonts w:asciiTheme="minorHAnsi" w:hAnsiTheme="minorHAnsi"/>
                <w:sz w:val="20"/>
                <w:szCs w:val="20"/>
              </w:rPr>
              <w:t>.</w:t>
            </w:r>
          </w:p>
        </w:tc>
      </w:tr>
      <w:tr w:rsidR="00836382" w:rsidRPr="00F73FCB" w:rsidTr="005C3E45">
        <w:tc>
          <w:tcPr>
            <w:tcW w:w="5086" w:type="dxa"/>
            <w:gridSpan w:val="3"/>
            <w:tcBorders>
              <w:top w:val="single" w:sz="4" w:space="0" w:color="auto"/>
              <w:bottom w:val="double" w:sz="4" w:space="0" w:color="auto"/>
            </w:tcBorders>
          </w:tcPr>
          <w:p w:rsidR="00836382" w:rsidRPr="000C4B95" w:rsidRDefault="00836382" w:rsidP="00F73FCB">
            <w:pPr>
              <w:spacing w:before="0" w:after="0"/>
              <w:rPr>
                <w:rStyle w:val="Strong"/>
                <w:rFonts w:asciiTheme="minorHAnsi" w:hAnsiTheme="minorHAnsi"/>
                <w:b w:val="0"/>
                <w:sz w:val="24"/>
              </w:rPr>
            </w:pPr>
            <w:r w:rsidRPr="000C4B95">
              <w:rPr>
                <w:rStyle w:val="Strong"/>
                <w:rFonts w:asciiTheme="minorHAnsi" w:hAnsiTheme="minorHAnsi"/>
                <w:b w:val="0"/>
                <w:sz w:val="24"/>
              </w:rPr>
              <w:t>I</w:t>
            </w:r>
            <w:r w:rsidR="000C4B95">
              <w:rPr>
                <w:rStyle w:val="Strong"/>
                <w:rFonts w:asciiTheme="minorHAnsi" w:hAnsiTheme="minorHAnsi"/>
                <w:b w:val="0"/>
                <w:sz w:val="24"/>
              </w:rPr>
              <w:t>n Scope</w:t>
            </w:r>
          </w:p>
          <w:p w:rsidR="00836382" w:rsidRDefault="00836382" w:rsidP="00F73FCB">
            <w:pPr>
              <w:spacing w:before="0" w:after="0"/>
              <w:rPr>
                <w:rStyle w:val="Strong"/>
                <w:rFonts w:asciiTheme="minorHAnsi" w:hAnsiTheme="minorHAnsi"/>
                <w:b w:val="0"/>
                <w:sz w:val="24"/>
              </w:rPr>
            </w:pPr>
          </w:p>
          <w:p w:rsidR="000C4B95" w:rsidRPr="000C4B95" w:rsidRDefault="000C4B95" w:rsidP="00F73FCB">
            <w:pPr>
              <w:spacing w:before="0" w:after="0"/>
              <w:rPr>
                <w:rStyle w:val="Strong"/>
                <w:rFonts w:asciiTheme="minorHAnsi" w:hAnsiTheme="minorHAnsi"/>
                <w:b w:val="0"/>
                <w:sz w:val="24"/>
              </w:rPr>
            </w:pPr>
          </w:p>
          <w:p w:rsidR="00836382" w:rsidRPr="000C4B95" w:rsidRDefault="00836382" w:rsidP="00F73FCB">
            <w:pPr>
              <w:spacing w:before="0" w:after="0"/>
              <w:rPr>
                <w:rStyle w:val="Strong"/>
                <w:rFonts w:asciiTheme="minorHAnsi" w:hAnsiTheme="minorHAnsi"/>
                <w:b w:val="0"/>
                <w:sz w:val="24"/>
              </w:rPr>
            </w:pPr>
          </w:p>
          <w:p w:rsidR="00836382" w:rsidRPr="000C4B95" w:rsidRDefault="00836382" w:rsidP="00F73FCB">
            <w:pPr>
              <w:spacing w:before="0" w:after="0"/>
              <w:rPr>
                <w:rStyle w:val="Strong"/>
                <w:rFonts w:asciiTheme="minorHAnsi" w:hAnsiTheme="minorHAnsi"/>
                <w:b w:val="0"/>
                <w:sz w:val="24"/>
              </w:rPr>
            </w:pPr>
          </w:p>
        </w:tc>
        <w:tc>
          <w:tcPr>
            <w:tcW w:w="4945" w:type="dxa"/>
            <w:gridSpan w:val="4"/>
            <w:tcBorders>
              <w:top w:val="single" w:sz="4" w:space="0" w:color="auto"/>
              <w:bottom w:val="double" w:sz="4" w:space="0" w:color="auto"/>
            </w:tcBorders>
          </w:tcPr>
          <w:p w:rsidR="00836382" w:rsidRPr="000C4B95" w:rsidRDefault="000C4B95" w:rsidP="00F73FCB">
            <w:pPr>
              <w:spacing w:before="0" w:after="0"/>
              <w:rPr>
                <w:rStyle w:val="Strong"/>
                <w:rFonts w:asciiTheme="minorHAnsi" w:hAnsiTheme="minorHAnsi"/>
                <w:b w:val="0"/>
                <w:sz w:val="24"/>
              </w:rPr>
            </w:pPr>
            <w:r>
              <w:rPr>
                <w:rStyle w:val="Strong"/>
                <w:rFonts w:asciiTheme="minorHAnsi" w:hAnsiTheme="minorHAnsi"/>
                <w:b w:val="0"/>
                <w:sz w:val="24"/>
              </w:rPr>
              <w:t>Out of Scope</w:t>
            </w:r>
          </w:p>
          <w:p w:rsidR="00836382" w:rsidRPr="000C4B95" w:rsidRDefault="00836382" w:rsidP="00F73FCB">
            <w:pPr>
              <w:spacing w:before="0" w:after="0"/>
              <w:rPr>
                <w:rStyle w:val="Strong"/>
                <w:rFonts w:asciiTheme="minorHAnsi" w:hAnsiTheme="minorHAnsi"/>
                <w:b w:val="0"/>
                <w:sz w:val="24"/>
              </w:rPr>
            </w:pPr>
          </w:p>
          <w:p w:rsidR="00836382" w:rsidRPr="000C4B95" w:rsidRDefault="00836382" w:rsidP="00F73FCB">
            <w:pPr>
              <w:spacing w:before="0" w:after="0"/>
              <w:rPr>
                <w:rStyle w:val="Strong"/>
                <w:rFonts w:asciiTheme="minorHAnsi" w:hAnsiTheme="minorHAnsi"/>
                <w:b w:val="0"/>
                <w:sz w:val="24"/>
              </w:rPr>
            </w:pPr>
          </w:p>
          <w:p w:rsidR="00836382" w:rsidRPr="000C4B95" w:rsidRDefault="00836382" w:rsidP="00F73FCB">
            <w:pPr>
              <w:spacing w:before="0" w:after="0"/>
              <w:rPr>
                <w:rStyle w:val="Strong"/>
                <w:rFonts w:asciiTheme="minorHAnsi" w:hAnsiTheme="minorHAnsi"/>
                <w:b w:val="0"/>
                <w:sz w:val="24"/>
              </w:rPr>
            </w:pPr>
          </w:p>
          <w:p w:rsidR="00836382" w:rsidRPr="000C4B95" w:rsidRDefault="00836382" w:rsidP="00F73FCB">
            <w:pPr>
              <w:spacing w:before="0" w:after="0"/>
              <w:rPr>
                <w:rStyle w:val="Strong"/>
                <w:rFonts w:asciiTheme="minorHAnsi" w:hAnsiTheme="minorHAnsi"/>
                <w:b w:val="0"/>
                <w:sz w:val="24"/>
              </w:rPr>
            </w:pPr>
          </w:p>
        </w:tc>
      </w:tr>
      <w:tr w:rsidR="000C4B95" w:rsidRPr="000C4B95" w:rsidTr="005C3E45">
        <w:tc>
          <w:tcPr>
            <w:tcW w:w="10031" w:type="dxa"/>
            <w:gridSpan w:val="7"/>
            <w:tcBorders>
              <w:top w:val="double" w:sz="4" w:space="0" w:color="auto"/>
              <w:bottom w:val="single" w:sz="4" w:space="0" w:color="auto"/>
            </w:tcBorders>
          </w:tcPr>
          <w:p w:rsidR="00D95643" w:rsidRPr="000C4B95" w:rsidRDefault="00D95643" w:rsidP="00F73FCB">
            <w:pPr>
              <w:spacing w:before="0" w:after="0"/>
              <w:rPr>
                <w:rFonts w:asciiTheme="minorHAnsi" w:hAnsiTheme="minorHAnsi"/>
                <w:b/>
                <w:sz w:val="24"/>
              </w:rPr>
            </w:pPr>
            <w:bookmarkStart w:id="4" w:name="_Toc411929592"/>
            <w:r w:rsidRPr="000C4B95">
              <w:rPr>
                <w:rFonts w:asciiTheme="minorHAnsi" w:hAnsiTheme="minorHAnsi"/>
                <w:b/>
                <w:sz w:val="24"/>
              </w:rPr>
              <w:t>Constraints</w:t>
            </w:r>
            <w:bookmarkEnd w:id="4"/>
            <w:r w:rsidRPr="000C4B95">
              <w:rPr>
                <w:rFonts w:asciiTheme="minorHAnsi" w:hAnsiTheme="minorHAnsi"/>
                <w:b/>
                <w:sz w:val="24"/>
              </w:rPr>
              <w:t>:</w:t>
            </w:r>
          </w:p>
          <w:p w:rsidR="00D95643" w:rsidRPr="000C4B95" w:rsidRDefault="00D95643" w:rsidP="00F73FCB">
            <w:pPr>
              <w:spacing w:before="0" w:after="0"/>
              <w:rPr>
                <w:rFonts w:asciiTheme="minorHAnsi" w:hAnsiTheme="minorHAnsi"/>
                <w:sz w:val="20"/>
                <w:szCs w:val="20"/>
              </w:rPr>
            </w:pPr>
            <w:r w:rsidRPr="000C4B95">
              <w:rPr>
                <w:rFonts w:asciiTheme="minorHAnsi" w:hAnsiTheme="minorHAnsi"/>
                <w:sz w:val="20"/>
                <w:szCs w:val="20"/>
              </w:rPr>
              <w:t xml:space="preserve">Describe any factors that limit the way in which the objective can be achieved. </w:t>
            </w:r>
            <w:r w:rsidR="000C4B95">
              <w:rPr>
                <w:rFonts w:asciiTheme="minorHAnsi" w:hAnsiTheme="minorHAnsi"/>
                <w:sz w:val="20"/>
                <w:szCs w:val="20"/>
              </w:rPr>
              <w:t xml:space="preserve"> </w:t>
            </w:r>
            <w:r w:rsidRPr="000C4B95">
              <w:rPr>
                <w:rFonts w:asciiTheme="minorHAnsi" w:hAnsiTheme="minorHAnsi"/>
                <w:sz w:val="20"/>
                <w:szCs w:val="20"/>
              </w:rPr>
              <w:t>This include</w:t>
            </w:r>
            <w:r w:rsidR="000C4B95">
              <w:rPr>
                <w:rFonts w:asciiTheme="minorHAnsi" w:hAnsiTheme="minorHAnsi"/>
                <w:sz w:val="20"/>
                <w:szCs w:val="20"/>
              </w:rPr>
              <w:t>s</w:t>
            </w:r>
            <w:r w:rsidRPr="000C4B95">
              <w:rPr>
                <w:rFonts w:asciiTheme="minorHAnsi" w:hAnsiTheme="minorHAnsi"/>
                <w:sz w:val="20"/>
                <w:szCs w:val="20"/>
              </w:rPr>
              <w:t xml:space="preserve"> restrictions on budget, timing, any mandatory (regulatory or compliance milestones)</w:t>
            </w:r>
            <w:r w:rsidR="004E3192" w:rsidRPr="000C4B95">
              <w:rPr>
                <w:rFonts w:asciiTheme="minorHAnsi" w:hAnsiTheme="minorHAnsi"/>
                <w:sz w:val="20"/>
                <w:szCs w:val="20"/>
              </w:rPr>
              <w:t>,</w:t>
            </w:r>
            <w:r w:rsidRPr="000C4B95">
              <w:rPr>
                <w:rFonts w:asciiTheme="minorHAnsi" w:hAnsiTheme="minorHAnsi"/>
                <w:sz w:val="20"/>
                <w:szCs w:val="20"/>
              </w:rPr>
              <w:t xml:space="preserve"> </w:t>
            </w:r>
            <w:r w:rsidR="000C4B95">
              <w:rPr>
                <w:rFonts w:asciiTheme="minorHAnsi" w:hAnsiTheme="minorHAnsi"/>
                <w:sz w:val="20"/>
                <w:szCs w:val="20"/>
              </w:rPr>
              <w:t xml:space="preserve">manpower limitations, skills availability, </w:t>
            </w:r>
            <w:r w:rsidRPr="000C4B95">
              <w:rPr>
                <w:rFonts w:asciiTheme="minorHAnsi" w:hAnsiTheme="minorHAnsi"/>
                <w:sz w:val="20"/>
                <w:szCs w:val="20"/>
              </w:rPr>
              <w:t>etc.</w:t>
            </w:r>
          </w:p>
          <w:p w:rsidR="000C4B95" w:rsidRPr="000C4B95" w:rsidRDefault="000C4B95" w:rsidP="00F73FCB">
            <w:pPr>
              <w:spacing w:before="0" w:after="0"/>
              <w:rPr>
                <w:rFonts w:asciiTheme="minorHAnsi" w:hAnsiTheme="minorHAnsi"/>
                <w:sz w:val="24"/>
              </w:rPr>
            </w:pPr>
          </w:p>
          <w:p w:rsidR="000C4B95" w:rsidRPr="000C4B95" w:rsidRDefault="000C4B95" w:rsidP="00F73FCB">
            <w:pPr>
              <w:spacing w:before="0" w:after="0"/>
              <w:rPr>
                <w:rFonts w:asciiTheme="minorHAnsi" w:hAnsiTheme="minorHAnsi"/>
                <w:sz w:val="24"/>
              </w:rPr>
            </w:pPr>
          </w:p>
          <w:p w:rsidR="000C4B95" w:rsidRPr="000C4B95" w:rsidRDefault="000C4B95" w:rsidP="00F73FCB">
            <w:pPr>
              <w:spacing w:before="0" w:after="0"/>
              <w:rPr>
                <w:rStyle w:val="Strong"/>
                <w:rFonts w:asciiTheme="minorHAnsi" w:hAnsiTheme="minorHAnsi"/>
                <w:b w:val="0"/>
                <w:bCs w:val="0"/>
                <w:sz w:val="24"/>
                <w:lang w:val="en-US"/>
              </w:rPr>
            </w:pPr>
          </w:p>
        </w:tc>
      </w:tr>
      <w:tr w:rsidR="000C4B95" w:rsidRPr="000C4B95" w:rsidTr="005C3E45">
        <w:tc>
          <w:tcPr>
            <w:tcW w:w="10031" w:type="dxa"/>
            <w:gridSpan w:val="7"/>
            <w:tcBorders>
              <w:top w:val="double" w:sz="4" w:space="0" w:color="auto"/>
              <w:bottom w:val="single" w:sz="4" w:space="0" w:color="auto"/>
            </w:tcBorders>
          </w:tcPr>
          <w:p w:rsidR="000735D5" w:rsidRPr="000C4B95" w:rsidRDefault="000735D5" w:rsidP="00F73FCB">
            <w:pPr>
              <w:spacing w:before="0" w:after="0"/>
              <w:rPr>
                <w:rFonts w:asciiTheme="minorHAnsi" w:hAnsiTheme="minorHAnsi"/>
                <w:b/>
                <w:sz w:val="24"/>
              </w:rPr>
            </w:pPr>
            <w:bookmarkStart w:id="5" w:name="_Toc411929593"/>
            <w:r w:rsidRPr="000C4B95">
              <w:rPr>
                <w:rFonts w:asciiTheme="minorHAnsi" w:hAnsiTheme="minorHAnsi"/>
                <w:b/>
                <w:sz w:val="24"/>
              </w:rPr>
              <w:t>Interdependencies</w:t>
            </w:r>
            <w:bookmarkEnd w:id="5"/>
            <w:r w:rsidRPr="000C4B95">
              <w:rPr>
                <w:rFonts w:asciiTheme="minorHAnsi" w:hAnsiTheme="minorHAnsi"/>
                <w:b/>
                <w:sz w:val="24"/>
              </w:rPr>
              <w:t>:</w:t>
            </w:r>
          </w:p>
          <w:p w:rsidR="00E51FAB" w:rsidRPr="000C4B95" w:rsidRDefault="000735D5" w:rsidP="00F73FCB">
            <w:pPr>
              <w:spacing w:before="0" w:after="0"/>
              <w:rPr>
                <w:rFonts w:asciiTheme="minorHAnsi" w:hAnsiTheme="minorHAnsi"/>
                <w:sz w:val="20"/>
                <w:szCs w:val="20"/>
              </w:rPr>
            </w:pPr>
            <w:r w:rsidRPr="000C4B95">
              <w:rPr>
                <w:rFonts w:asciiTheme="minorHAnsi" w:hAnsiTheme="minorHAnsi"/>
                <w:sz w:val="20"/>
                <w:szCs w:val="20"/>
              </w:rPr>
              <w:t xml:space="preserve">Outline </w:t>
            </w:r>
            <w:r w:rsidR="004E3192" w:rsidRPr="000C4B95">
              <w:rPr>
                <w:rFonts w:asciiTheme="minorHAnsi" w:hAnsiTheme="minorHAnsi"/>
                <w:sz w:val="20"/>
                <w:szCs w:val="20"/>
              </w:rPr>
              <w:t>all</w:t>
            </w:r>
            <w:r w:rsidRPr="000C4B95">
              <w:rPr>
                <w:rFonts w:asciiTheme="minorHAnsi" w:hAnsiTheme="minorHAnsi"/>
                <w:sz w:val="20"/>
                <w:szCs w:val="20"/>
              </w:rPr>
              <w:t xml:space="preserve"> projects and other initiatives which have a bearing, or are in some way dependent on this project.</w:t>
            </w:r>
          </w:p>
          <w:p w:rsidR="000C4B95" w:rsidRDefault="000C4B95" w:rsidP="00F73FCB">
            <w:pPr>
              <w:spacing w:before="0" w:after="0"/>
              <w:rPr>
                <w:rFonts w:asciiTheme="minorHAnsi" w:hAnsiTheme="minorHAnsi"/>
                <w:sz w:val="24"/>
              </w:rPr>
            </w:pPr>
          </w:p>
          <w:p w:rsidR="000C4B95" w:rsidRDefault="000C4B95" w:rsidP="00F73FCB">
            <w:pPr>
              <w:spacing w:before="0" w:after="0"/>
              <w:rPr>
                <w:rFonts w:asciiTheme="minorHAnsi" w:hAnsiTheme="minorHAnsi"/>
                <w:sz w:val="24"/>
              </w:rPr>
            </w:pPr>
          </w:p>
          <w:p w:rsidR="000C4B95" w:rsidRPr="000C4B95" w:rsidRDefault="000C4B95" w:rsidP="00F73FCB">
            <w:pPr>
              <w:spacing w:before="0" w:after="0"/>
              <w:rPr>
                <w:rFonts w:asciiTheme="minorHAnsi" w:hAnsiTheme="minorHAnsi"/>
                <w:sz w:val="24"/>
              </w:rPr>
            </w:pPr>
          </w:p>
          <w:p w:rsidR="000C4B95" w:rsidRPr="000C4B95" w:rsidRDefault="000C4B95" w:rsidP="00F73FCB">
            <w:pPr>
              <w:spacing w:before="0" w:after="0"/>
              <w:rPr>
                <w:rStyle w:val="Strong"/>
                <w:rFonts w:asciiTheme="minorHAnsi" w:hAnsiTheme="minorHAnsi"/>
                <w:b w:val="0"/>
                <w:bCs w:val="0"/>
                <w:sz w:val="24"/>
                <w:lang w:val="en-US"/>
              </w:rPr>
            </w:pPr>
          </w:p>
        </w:tc>
      </w:tr>
      <w:tr w:rsidR="00E51FAB" w:rsidRPr="00F73FCB" w:rsidTr="005C3E45">
        <w:tc>
          <w:tcPr>
            <w:tcW w:w="10031" w:type="dxa"/>
            <w:gridSpan w:val="7"/>
            <w:tcBorders>
              <w:top w:val="double" w:sz="4" w:space="0" w:color="auto"/>
              <w:bottom w:val="single" w:sz="4" w:space="0" w:color="auto"/>
            </w:tcBorders>
          </w:tcPr>
          <w:p w:rsidR="000735D5" w:rsidRPr="000C4B95" w:rsidRDefault="000735D5" w:rsidP="00F73FCB">
            <w:pPr>
              <w:spacing w:before="0" w:after="0"/>
              <w:rPr>
                <w:rFonts w:asciiTheme="minorHAnsi" w:hAnsiTheme="minorHAnsi"/>
                <w:b/>
                <w:sz w:val="24"/>
              </w:rPr>
            </w:pPr>
            <w:bookmarkStart w:id="6" w:name="_Toc411929594"/>
            <w:r w:rsidRPr="000C4B95">
              <w:rPr>
                <w:rFonts w:asciiTheme="minorHAnsi" w:hAnsiTheme="minorHAnsi"/>
                <w:b/>
                <w:sz w:val="24"/>
              </w:rPr>
              <w:t>Benefits</w:t>
            </w:r>
            <w:bookmarkEnd w:id="6"/>
            <w:r w:rsidRPr="000C4B95">
              <w:rPr>
                <w:rFonts w:asciiTheme="minorHAnsi" w:hAnsiTheme="minorHAnsi"/>
                <w:b/>
                <w:sz w:val="24"/>
              </w:rPr>
              <w:t>:</w:t>
            </w:r>
          </w:p>
          <w:p w:rsidR="00E51FAB" w:rsidRPr="000C4B95" w:rsidRDefault="000735D5" w:rsidP="00F73FCB">
            <w:pPr>
              <w:spacing w:before="0" w:after="0"/>
              <w:rPr>
                <w:rFonts w:asciiTheme="minorHAnsi" w:hAnsiTheme="minorHAnsi"/>
                <w:sz w:val="20"/>
                <w:szCs w:val="20"/>
              </w:rPr>
            </w:pPr>
            <w:r w:rsidRPr="000C4B95">
              <w:rPr>
                <w:rFonts w:asciiTheme="minorHAnsi" w:hAnsiTheme="minorHAnsi"/>
                <w:sz w:val="20"/>
                <w:szCs w:val="20"/>
              </w:rPr>
              <w:t>The benefits that the project will deliver expressed in measurable terms against the situation as it exist</w:t>
            </w:r>
            <w:r w:rsidR="000C4B95">
              <w:rPr>
                <w:rFonts w:asciiTheme="minorHAnsi" w:hAnsiTheme="minorHAnsi"/>
                <w:sz w:val="20"/>
                <w:szCs w:val="20"/>
              </w:rPr>
              <w:t>ed</w:t>
            </w:r>
            <w:r w:rsidRPr="000C4B95">
              <w:rPr>
                <w:rFonts w:asciiTheme="minorHAnsi" w:hAnsiTheme="minorHAnsi"/>
                <w:sz w:val="20"/>
                <w:szCs w:val="20"/>
              </w:rPr>
              <w:t xml:space="preserve"> prior to the project.</w:t>
            </w:r>
            <w:r w:rsidR="000C4B95">
              <w:rPr>
                <w:rFonts w:asciiTheme="minorHAnsi" w:hAnsiTheme="minorHAnsi"/>
                <w:sz w:val="20"/>
                <w:szCs w:val="20"/>
              </w:rPr>
              <w:t xml:space="preserve"> </w:t>
            </w:r>
            <w:r w:rsidRPr="000C4B95">
              <w:rPr>
                <w:rFonts w:asciiTheme="minorHAnsi" w:hAnsiTheme="minorHAnsi"/>
                <w:sz w:val="20"/>
                <w:szCs w:val="20"/>
              </w:rPr>
              <w:t xml:space="preserve"> Benefits should be both qualitative and quantitative. They should be aligned to corporate </w:t>
            </w:r>
            <w:r w:rsidR="000C4B95">
              <w:rPr>
                <w:rFonts w:asciiTheme="minorHAnsi" w:hAnsiTheme="minorHAnsi"/>
                <w:sz w:val="20"/>
                <w:szCs w:val="20"/>
              </w:rPr>
              <w:t>and</w:t>
            </w:r>
            <w:r w:rsidRPr="000C4B95">
              <w:rPr>
                <w:rFonts w:asciiTheme="minorHAnsi" w:hAnsiTheme="minorHAnsi"/>
                <w:sz w:val="20"/>
                <w:szCs w:val="20"/>
              </w:rPr>
              <w:t xml:space="preserve"> program benefits. </w:t>
            </w:r>
            <w:r w:rsidR="000C4B95">
              <w:rPr>
                <w:rFonts w:asciiTheme="minorHAnsi" w:hAnsiTheme="minorHAnsi"/>
                <w:sz w:val="20"/>
                <w:szCs w:val="20"/>
              </w:rPr>
              <w:t xml:space="preserve"> </w:t>
            </w:r>
            <w:r w:rsidRPr="000C4B95">
              <w:rPr>
                <w:rFonts w:asciiTheme="minorHAnsi" w:hAnsiTheme="minorHAnsi"/>
                <w:sz w:val="20"/>
                <w:szCs w:val="20"/>
              </w:rPr>
              <w:t xml:space="preserve">Any benefits realisation requirements should be stated. </w:t>
            </w:r>
            <w:r w:rsidR="000C4B95">
              <w:rPr>
                <w:rFonts w:asciiTheme="minorHAnsi" w:hAnsiTheme="minorHAnsi"/>
                <w:sz w:val="20"/>
                <w:szCs w:val="20"/>
              </w:rPr>
              <w:t xml:space="preserve"> </w:t>
            </w:r>
            <w:r w:rsidRPr="000C4B95">
              <w:rPr>
                <w:rFonts w:asciiTheme="minorHAnsi" w:hAnsiTheme="minorHAnsi"/>
                <w:sz w:val="20"/>
                <w:szCs w:val="20"/>
              </w:rPr>
              <w:t xml:space="preserve">Any perceived or actual dis-benefits should also be captured. </w:t>
            </w:r>
          </w:p>
          <w:p w:rsidR="000C4B95" w:rsidRDefault="000C4B95" w:rsidP="00F73FCB">
            <w:pPr>
              <w:spacing w:before="0" w:after="0"/>
              <w:rPr>
                <w:rFonts w:asciiTheme="minorHAnsi" w:hAnsiTheme="minorHAnsi"/>
                <w:sz w:val="24"/>
              </w:rPr>
            </w:pPr>
          </w:p>
          <w:p w:rsidR="000C4B95" w:rsidRDefault="000C4B95" w:rsidP="00F73FCB">
            <w:pPr>
              <w:spacing w:before="0" w:after="0"/>
              <w:rPr>
                <w:rFonts w:asciiTheme="minorHAnsi" w:hAnsiTheme="minorHAnsi"/>
                <w:sz w:val="24"/>
              </w:rPr>
            </w:pPr>
          </w:p>
          <w:p w:rsidR="000C4B95" w:rsidRDefault="000C4B95" w:rsidP="00F73FCB">
            <w:pPr>
              <w:spacing w:before="0" w:after="0"/>
              <w:rPr>
                <w:rFonts w:asciiTheme="minorHAnsi" w:hAnsiTheme="minorHAnsi"/>
                <w:sz w:val="24"/>
              </w:rPr>
            </w:pPr>
          </w:p>
          <w:p w:rsidR="000C4B95" w:rsidRPr="00F73FCB" w:rsidRDefault="000C4B95" w:rsidP="00F73FCB">
            <w:pPr>
              <w:spacing w:before="0" w:after="0"/>
              <w:rPr>
                <w:rStyle w:val="Strong"/>
                <w:rFonts w:asciiTheme="minorHAnsi" w:hAnsiTheme="minorHAnsi"/>
                <w:b w:val="0"/>
                <w:bCs w:val="0"/>
                <w:sz w:val="24"/>
              </w:rPr>
            </w:pPr>
          </w:p>
        </w:tc>
      </w:tr>
      <w:tr w:rsidR="00D14172" w:rsidRPr="000C4B95" w:rsidTr="005C3E45">
        <w:tblPrEx>
          <w:tblBorders>
            <w:top w:val="none" w:sz="0" w:space="0" w:color="auto"/>
            <w:left w:val="single" w:sz="2" w:space="0" w:color="58595B"/>
            <w:bottom w:val="single" w:sz="36" w:space="0" w:color="58595B"/>
            <w:right w:val="single" w:sz="2" w:space="0" w:color="58595B"/>
            <w:insideH w:val="single" w:sz="2" w:space="0" w:color="58595B"/>
            <w:insideV w:val="single" w:sz="2" w:space="0" w:color="58595B"/>
          </w:tblBorders>
          <w:tblLook w:val="01E0" w:firstRow="1" w:lastRow="1" w:firstColumn="1" w:lastColumn="1" w:noHBand="0" w:noVBand="0"/>
        </w:tblPrEx>
        <w:tc>
          <w:tcPr>
            <w:tcW w:w="2131" w:type="dxa"/>
            <w:shd w:val="clear" w:color="auto" w:fill="0096C9"/>
          </w:tcPr>
          <w:p w:rsidR="00D14172" w:rsidRPr="000C4B95" w:rsidRDefault="00D14172" w:rsidP="00F73FCB">
            <w:pPr>
              <w:pStyle w:val="TableHeadWhite"/>
              <w:spacing w:before="0" w:after="0"/>
              <w:rPr>
                <w:rFonts w:asciiTheme="minorHAnsi" w:hAnsiTheme="minorHAnsi"/>
                <w:b w:val="0"/>
                <w:bCs/>
              </w:rPr>
            </w:pPr>
            <w:r w:rsidRPr="000C4B95">
              <w:rPr>
                <w:rFonts w:asciiTheme="minorHAnsi" w:hAnsiTheme="minorHAnsi"/>
                <w:b w:val="0"/>
                <w:bCs/>
              </w:rPr>
              <w:t>Category</w:t>
            </w:r>
          </w:p>
        </w:tc>
        <w:tc>
          <w:tcPr>
            <w:tcW w:w="2017" w:type="dxa"/>
            <w:shd w:val="clear" w:color="auto" w:fill="0096C9"/>
          </w:tcPr>
          <w:p w:rsidR="00D14172" w:rsidRPr="000C4B95" w:rsidRDefault="00D14172" w:rsidP="00F73FCB">
            <w:pPr>
              <w:pStyle w:val="TableHeadWhite"/>
              <w:spacing w:before="0" w:after="0"/>
              <w:rPr>
                <w:rFonts w:asciiTheme="minorHAnsi" w:hAnsiTheme="minorHAnsi"/>
                <w:b w:val="0"/>
                <w:bCs/>
              </w:rPr>
            </w:pPr>
            <w:r w:rsidRPr="000C4B95">
              <w:rPr>
                <w:rFonts w:asciiTheme="minorHAnsi" w:hAnsiTheme="minorHAnsi"/>
                <w:b w:val="0"/>
                <w:bCs/>
              </w:rPr>
              <w:t>Benefit/Dis-benefit</w:t>
            </w:r>
          </w:p>
        </w:tc>
        <w:tc>
          <w:tcPr>
            <w:tcW w:w="2017" w:type="dxa"/>
            <w:gridSpan w:val="2"/>
            <w:shd w:val="clear" w:color="auto" w:fill="0096C9"/>
          </w:tcPr>
          <w:p w:rsidR="00D14172" w:rsidRPr="000C4B95" w:rsidRDefault="00D14172" w:rsidP="00F73FCB">
            <w:pPr>
              <w:pStyle w:val="TableHeadWhite"/>
              <w:spacing w:before="0" w:after="0"/>
              <w:rPr>
                <w:rFonts w:asciiTheme="minorHAnsi" w:hAnsiTheme="minorHAnsi"/>
                <w:b w:val="0"/>
                <w:bCs/>
              </w:rPr>
            </w:pPr>
            <w:r w:rsidRPr="000C4B95">
              <w:rPr>
                <w:rFonts w:asciiTheme="minorHAnsi" w:hAnsiTheme="minorHAnsi"/>
                <w:b w:val="0"/>
                <w:bCs/>
              </w:rPr>
              <w:t xml:space="preserve">Measure </w:t>
            </w:r>
          </w:p>
        </w:tc>
        <w:tc>
          <w:tcPr>
            <w:tcW w:w="2017" w:type="dxa"/>
            <w:gridSpan w:val="2"/>
            <w:shd w:val="clear" w:color="auto" w:fill="0096C9"/>
          </w:tcPr>
          <w:p w:rsidR="00D14172" w:rsidRPr="000C4B95" w:rsidRDefault="00D14172" w:rsidP="00F73FCB">
            <w:pPr>
              <w:pStyle w:val="TableHeadWhite"/>
              <w:spacing w:before="0" w:after="0"/>
              <w:rPr>
                <w:rFonts w:asciiTheme="minorHAnsi" w:hAnsiTheme="minorHAnsi"/>
                <w:b w:val="0"/>
                <w:bCs/>
              </w:rPr>
            </w:pPr>
            <w:r w:rsidRPr="000C4B95">
              <w:rPr>
                <w:rFonts w:asciiTheme="minorHAnsi" w:hAnsiTheme="minorHAnsi"/>
                <w:b w:val="0"/>
                <w:bCs/>
              </w:rPr>
              <w:t>Baseline Value</w:t>
            </w:r>
          </w:p>
        </w:tc>
        <w:tc>
          <w:tcPr>
            <w:tcW w:w="1849" w:type="dxa"/>
            <w:shd w:val="clear" w:color="auto" w:fill="0096C9"/>
          </w:tcPr>
          <w:p w:rsidR="00D14172" w:rsidRPr="000C4B95" w:rsidRDefault="00D14172" w:rsidP="00F73FCB">
            <w:pPr>
              <w:pStyle w:val="TableHeadWhite"/>
              <w:spacing w:before="0" w:after="0"/>
              <w:rPr>
                <w:rFonts w:asciiTheme="minorHAnsi" w:hAnsiTheme="minorHAnsi"/>
                <w:b w:val="0"/>
                <w:bCs/>
              </w:rPr>
            </w:pPr>
            <w:r w:rsidRPr="000C4B95">
              <w:rPr>
                <w:rFonts w:asciiTheme="minorHAnsi" w:hAnsiTheme="minorHAnsi"/>
                <w:b w:val="0"/>
                <w:bCs/>
              </w:rPr>
              <w:t>Target Value</w:t>
            </w:r>
          </w:p>
        </w:tc>
      </w:tr>
      <w:tr w:rsidR="00D14172" w:rsidRPr="000C4B95" w:rsidTr="005C3E45">
        <w:tblPrEx>
          <w:tblBorders>
            <w:top w:val="none" w:sz="0" w:space="0" w:color="auto"/>
            <w:left w:val="single" w:sz="2" w:space="0" w:color="58595B"/>
            <w:bottom w:val="single" w:sz="36" w:space="0" w:color="58595B"/>
            <w:right w:val="single" w:sz="2" w:space="0" w:color="58595B"/>
            <w:insideH w:val="single" w:sz="2" w:space="0" w:color="58595B"/>
            <w:insideV w:val="single" w:sz="2" w:space="0" w:color="58595B"/>
          </w:tblBorders>
          <w:tblLook w:val="01E0" w:firstRow="1" w:lastRow="1" w:firstColumn="1" w:lastColumn="1" w:noHBand="0" w:noVBand="0"/>
        </w:tblPrEx>
        <w:tc>
          <w:tcPr>
            <w:tcW w:w="2131" w:type="dxa"/>
            <w:tcBorders>
              <w:bottom w:val="single" w:sz="2" w:space="0" w:color="58595B"/>
            </w:tcBorders>
            <w:shd w:val="clear" w:color="auto" w:fill="FFFFFF" w:themeFill="background1"/>
          </w:tcPr>
          <w:p w:rsidR="00D14172" w:rsidRPr="000C4B95" w:rsidRDefault="00D14172" w:rsidP="000C4B95">
            <w:pPr>
              <w:pStyle w:val="TableBlueBold"/>
              <w:spacing w:before="0" w:after="0" w:line="240" w:lineRule="auto"/>
              <w:rPr>
                <w:rFonts w:asciiTheme="minorHAnsi" w:hAnsiTheme="minorHAnsi"/>
                <w:bCs/>
              </w:rPr>
            </w:pPr>
          </w:p>
        </w:tc>
        <w:tc>
          <w:tcPr>
            <w:tcW w:w="2017" w:type="dxa"/>
            <w:tcBorders>
              <w:bottom w:val="single" w:sz="2" w:space="0" w:color="58595B"/>
            </w:tcBorders>
            <w:shd w:val="clear" w:color="auto" w:fill="auto"/>
          </w:tcPr>
          <w:p w:rsidR="00D14172" w:rsidRPr="000C4B95" w:rsidRDefault="00D14172" w:rsidP="000C4B95">
            <w:pPr>
              <w:pStyle w:val="BodyText"/>
              <w:spacing w:after="0"/>
              <w:rPr>
                <w:i/>
              </w:rPr>
            </w:pPr>
            <w:r w:rsidRPr="000C4B95">
              <w:rPr>
                <w:i/>
              </w:rPr>
              <w:t>The planned benefit or detriment.</w:t>
            </w:r>
          </w:p>
        </w:tc>
        <w:tc>
          <w:tcPr>
            <w:tcW w:w="2017" w:type="dxa"/>
            <w:gridSpan w:val="2"/>
            <w:tcBorders>
              <w:bottom w:val="single" w:sz="2" w:space="0" w:color="58595B"/>
            </w:tcBorders>
            <w:shd w:val="clear" w:color="auto" w:fill="auto"/>
          </w:tcPr>
          <w:p w:rsidR="00D14172" w:rsidRPr="000C4B95" w:rsidRDefault="00D14172" w:rsidP="000C4B95">
            <w:pPr>
              <w:pStyle w:val="BodyText"/>
              <w:spacing w:after="0"/>
              <w:rPr>
                <w:i/>
              </w:rPr>
            </w:pPr>
            <w:r w:rsidRPr="000C4B95">
              <w:rPr>
                <w:i/>
              </w:rPr>
              <w:t>How is the benefit measured? Specify tangible or intangible.</w:t>
            </w:r>
          </w:p>
        </w:tc>
        <w:tc>
          <w:tcPr>
            <w:tcW w:w="2017" w:type="dxa"/>
            <w:gridSpan w:val="2"/>
            <w:tcBorders>
              <w:bottom w:val="single" w:sz="2" w:space="0" w:color="58595B"/>
            </w:tcBorders>
            <w:shd w:val="clear" w:color="auto" w:fill="auto"/>
          </w:tcPr>
          <w:p w:rsidR="00D14172" w:rsidRPr="000C4B95" w:rsidRDefault="00D14172" w:rsidP="000C4B95">
            <w:pPr>
              <w:pStyle w:val="BodyText"/>
              <w:spacing w:after="0"/>
              <w:rPr>
                <w:i/>
              </w:rPr>
            </w:pPr>
            <w:r w:rsidRPr="000C4B95">
              <w:rPr>
                <w:i/>
              </w:rPr>
              <w:t>The baseline performance prior to the project.</w:t>
            </w:r>
          </w:p>
        </w:tc>
        <w:tc>
          <w:tcPr>
            <w:tcW w:w="1849" w:type="dxa"/>
            <w:tcBorders>
              <w:bottom w:val="single" w:sz="2" w:space="0" w:color="58595B"/>
            </w:tcBorders>
          </w:tcPr>
          <w:p w:rsidR="00D14172" w:rsidRPr="000C4B95" w:rsidRDefault="00D14172" w:rsidP="000C4B95">
            <w:pPr>
              <w:pStyle w:val="BodyText"/>
              <w:spacing w:after="0"/>
              <w:rPr>
                <w:i/>
              </w:rPr>
            </w:pPr>
            <w:r w:rsidRPr="000C4B95">
              <w:rPr>
                <w:i/>
              </w:rPr>
              <w:t>The level of performance planned.</w:t>
            </w:r>
          </w:p>
        </w:tc>
      </w:tr>
      <w:tr w:rsidR="000C4B95" w:rsidRPr="000C4B95" w:rsidTr="005C3E45">
        <w:tblPrEx>
          <w:tblBorders>
            <w:top w:val="none" w:sz="0" w:space="0" w:color="auto"/>
            <w:left w:val="single" w:sz="2" w:space="0" w:color="58595B"/>
            <w:bottom w:val="single" w:sz="36" w:space="0" w:color="58595B"/>
            <w:right w:val="single" w:sz="2" w:space="0" w:color="58595B"/>
            <w:insideH w:val="single" w:sz="2" w:space="0" w:color="58595B"/>
            <w:insideV w:val="single" w:sz="2" w:space="0" w:color="58595B"/>
          </w:tblBorders>
          <w:tblLook w:val="01E0" w:firstRow="1" w:lastRow="1" w:firstColumn="1" w:lastColumn="1" w:noHBand="0" w:noVBand="0"/>
        </w:tblPrEx>
        <w:tc>
          <w:tcPr>
            <w:tcW w:w="2131" w:type="dxa"/>
            <w:tcBorders>
              <w:top w:val="single" w:sz="2" w:space="0" w:color="58595B"/>
              <w:bottom w:val="single" w:sz="2" w:space="0" w:color="58595B"/>
            </w:tcBorders>
            <w:shd w:val="clear" w:color="auto" w:fill="E6E6E6"/>
          </w:tcPr>
          <w:p w:rsidR="000C4B95" w:rsidRDefault="000C4B95" w:rsidP="000C4B95">
            <w:pPr>
              <w:pStyle w:val="TableBlueBold"/>
              <w:spacing w:before="0" w:after="0" w:line="240" w:lineRule="auto"/>
              <w:rPr>
                <w:rFonts w:asciiTheme="minorHAnsi" w:hAnsiTheme="minorHAnsi"/>
                <w:bCs/>
              </w:rPr>
            </w:pPr>
            <w:r w:rsidRPr="000C4B95">
              <w:rPr>
                <w:rFonts w:asciiTheme="minorHAnsi" w:hAnsiTheme="minorHAnsi"/>
                <w:bCs/>
              </w:rPr>
              <w:t>Financial</w:t>
            </w:r>
          </w:p>
          <w:p w:rsidR="000C4B95" w:rsidRDefault="000C4B95" w:rsidP="000C4B95">
            <w:pPr>
              <w:pStyle w:val="TableText"/>
              <w:spacing w:before="0" w:after="0" w:line="240" w:lineRule="auto"/>
            </w:pPr>
          </w:p>
          <w:p w:rsidR="000C4B95" w:rsidRPr="000C4B95" w:rsidRDefault="000C4B95" w:rsidP="000C4B95">
            <w:pPr>
              <w:pStyle w:val="TableText"/>
              <w:spacing w:before="0" w:after="0" w:line="240" w:lineRule="auto"/>
            </w:pPr>
          </w:p>
        </w:tc>
        <w:tc>
          <w:tcPr>
            <w:tcW w:w="2017" w:type="dxa"/>
            <w:tcBorders>
              <w:top w:val="single" w:sz="2" w:space="0" w:color="58595B"/>
              <w:bottom w:val="single" w:sz="2" w:space="0" w:color="58595B"/>
            </w:tcBorders>
            <w:shd w:val="clear" w:color="auto" w:fill="auto"/>
          </w:tcPr>
          <w:p w:rsidR="000C4B95" w:rsidRPr="00647E26" w:rsidRDefault="000C4B95"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2017" w:type="dxa"/>
            <w:gridSpan w:val="2"/>
            <w:tcBorders>
              <w:top w:val="single" w:sz="2" w:space="0" w:color="58595B"/>
              <w:bottom w:val="single" w:sz="2" w:space="0" w:color="58595B"/>
            </w:tcBorders>
            <w:shd w:val="clear" w:color="auto" w:fill="auto"/>
          </w:tcPr>
          <w:p w:rsidR="000C4B95" w:rsidRPr="00647E26" w:rsidRDefault="000C4B95"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2017" w:type="dxa"/>
            <w:gridSpan w:val="2"/>
            <w:tcBorders>
              <w:top w:val="single" w:sz="2" w:space="0" w:color="58595B"/>
              <w:bottom w:val="single" w:sz="2" w:space="0" w:color="58595B"/>
            </w:tcBorders>
            <w:shd w:val="clear" w:color="auto" w:fill="auto"/>
          </w:tcPr>
          <w:p w:rsidR="000C4B95" w:rsidRPr="00647E26" w:rsidRDefault="000C4B95"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1849" w:type="dxa"/>
            <w:tcBorders>
              <w:top w:val="single" w:sz="2" w:space="0" w:color="58595B"/>
              <w:bottom w:val="single" w:sz="2" w:space="0" w:color="58595B"/>
            </w:tcBorders>
          </w:tcPr>
          <w:p w:rsidR="000C4B95" w:rsidRPr="00647E26" w:rsidRDefault="000C4B95"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r>
      <w:tr w:rsidR="00D14172" w:rsidRPr="000C4B95" w:rsidTr="005C3E45">
        <w:tblPrEx>
          <w:tblBorders>
            <w:top w:val="none" w:sz="0" w:space="0" w:color="auto"/>
            <w:left w:val="single" w:sz="2" w:space="0" w:color="58595B"/>
            <w:bottom w:val="single" w:sz="36" w:space="0" w:color="58595B"/>
            <w:right w:val="single" w:sz="2" w:space="0" w:color="58595B"/>
            <w:insideH w:val="single" w:sz="2" w:space="0" w:color="58595B"/>
            <w:insideV w:val="single" w:sz="2" w:space="0" w:color="58595B"/>
          </w:tblBorders>
          <w:tblLook w:val="01E0" w:firstRow="1" w:lastRow="1" w:firstColumn="1" w:lastColumn="1" w:noHBand="0" w:noVBand="0"/>
        </w:tblPrEx>
        <w:tc>
          <w:tcPr>
            <w:tcW w:w="2131" w:type="dxa"/>
            <w:tcBorders>
              <w:top w:val="single" w:sz="2" w:space="0" w:color="58595B"/>
              <w:bottom w:val="double" w:sz="4" w:space="0" w:color="auto"/>
            </w:tcBorders>
            <w:shd w:val="clear" w:color="auto" w:fill="E6E6E6"/>
          </w:tcPr>
          <w:p w:rsidR="00D14172" w:rsidRPr="000C4B95" w:rsidRDefault="004E3192" w:rsidP="000C4B95">
            <w:pPr>
              <w:pStyle w:val="TableBlueBold"/>
              <w:spacing w:before="0" w:after="0" w:line="240" w:lineRule="auto"/>
              <w:rPr>
                <w:rFonts w:asciiTheme="minorHAnsi" w:hAnsiTheme="minorHAnsi"/>
                <w:bCs/>
              </w:rPr>
            </w:pPr>
            <w:r w:rsidRPr="000C4B95">
              <w:rPr>
                <w:rFonts w:asciiTheme="minorHAnsi" w:hAnsiTheme="minorHAnsi"/>
                <w:bCs/>
              </w:rPr>
              <w:t>Non-Financial</w:t>
            </w:r>
          </w:p>
          <w:p w:rsidR="00D14172" w:rsidRPr="000C4B95" w:rsidRDefault="00D14172" w:rsidP="000C4B95">
            <w:pPr>
              <w:pStyle w:val="TableBlueBold"/>
              <w:spacing w:before="0" w:after="0" w:line="240" w:lineRule="auto"/>
              <w:rPr>
                <w:rFonts w:asciiTheme="minorHAnsi" w:hAnsiTheme="minorHAnsi"/>
                <w:bCs/>
              </w:rPr>
            </w:pPr>
            <w:r w:rsidRPr="000C4B95">
              <w:rPr>
                <w:rFonts w:asciiTheme="minorHAnsi" w:hAnsiTheme="minorHAnsi"/>
                <w:bCs/>
              </w:rPr>
              <w:t>(e.g. Process, Customer, People)</w:t>
            </w:r>
          </w:p>
        </w:tc>
        <w:tc>
          <w:tcPr>
            <w:tcW w:w="2017" w:type="dxa"/>
            <w:tcBorders>
              <w:top w:val="single" w:sz="2" w:space="0" w:color="58595B"/>
              <w:bottom w:val="double" w:sz="4" w:space="0" w:color="auto"/>
            </w:tcBorders>
            <w:shd w:val="clear" w:color="auto" w:fill="auto"/>
          </w:tcPr>
          <w:p w:rsidR="00D14172" w:rsidRPr="00647E26" w:rsidRDefault="00D14172"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2017" w:type="dxa"/>
            <w:gridSpan w:val="2"/>
            <w:tcBorders>
              <w:top w:val="single" w:sz="2" w:space="0" w:color="58595B"/>
              <w:bottom w:val="double" w:sz="4" w:space="0" w:color="auto"/>
            </w:tcBorders>
            <w:shd w:val="clear" w:color="auto" w:fill="auto"/>
          </w:tcPr>
          <w:p w:rsidR="00D14172" w:rsidRPr="00647E26" w:rsidRDefault="00D14172"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2017" w:type="dxa"/>
            <w:gridSpan w:val="2"/>
            <w:tcBorders>
              <w:top w:val="single" w:sz="2" w:space="0" w:color="58595B"/>
              <w:bottom w:val="double" w:sz="4" w:space="0" w:color="auto"/>
            </w:tcBorders>
            <w:shd w:val="clear" w:color="auto" w:fill="auto"/>
          </w:tcPr>
          <w:p w:rsidR="00D14172" w:rsidRPr="00647E26" w:rsidRDefault="00D14172"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c>
          <w:tcPr>
            <w:tcW w:w="1849" w:type="dxa"/>
            <w:tcBorders>
              <w:top w:val="single" w:sz="2" w:space="0" w:color="58595B"/>
              <w:bottom w:val="double" w:sz="4" w:space="0" w:color="auto"/>
            </w:tcBorders>
          </w:tcPr>
          <w:p w:rsidR="00D14172" w:rsidRPr="00647E26" w:rsidRDefault="00D14172" w:rsidP="000C4B95">
            <w:pPr>
              <w:pStyle w:val="TableText"/>
              <w:spacing w:before="0" w:after="0" w:line="240" w:lineRule="auto"/>
              <w:rPr>
                <w:rFonts w:asciiTheme="minorHAnsi" w:hAnsiTheme="minorHAnsi"/>
                <w:color w:val="auto"/>
                <w:sz w:val="24"/>
              </w:rPr>
            </w:pPr>
          </w:p>
          <w:p w:rsidR="00647E26" w:rsidRPr="00647E26" w:rsidRDefault="00647E26" w:rsidP="000C4B95">
            <w:pPr>
              <w:pStyle w:val="TableText"/>
              <w:spacing w:before="0" w:after="0" w:line="240" w:lineRule="auto"/>
              <w:rPr>
                <w:rFonts w:asciiTheme="minorHAnsi" w:hAnsiTheme="minorHAnsi"/>
                <w:color w:val="auto"/>
                <w:sz w:val="24"/>
              </w:rPr>
            </w:pPr>
          </w:p>
        </w:tc>
      </w:tr>
      <w:tr w:rsidR="004E3192" w:rsidRPr="00647E26" w:rsidTr="005C3E45">
        <w:tc>
          <w:tcPr>
            <w:tcW w:w="10031" w:type="dxa"/>
            <w:gridSpan w:val="7"/>
            <w:tcBorders>
              <w:top w:val="single" w:sz="4" w:space="0" w:color="auto"/>
              <w:bottom w:val="single" w:sz="4" w:space="0" w:color="auto"/>
            </w:tcBorders>
          </w:tcPr>
          <w:p w:rsidR="004E3192" w:rsidRPr="005C3E45" w:rsidRDefault="004E3192" w:rsidP="00647E26">
            <w:pPr>
              <w:spacing w:before="0" w:after="0"/>
              <w:rPr>
                <w:rFonts w:asciiTheme="minorHAnsi" w:hAnsiTheme="minorHAnsi"/>
                <w:b/>
                <w:sz w:val="24"/>
              </w:rPr>
            </w:pPr>
            <w:r w:rsidRPr="005C3E45">
              <w:rPr>
                <w:rFonts w:asciiTheme="minorHAnsi" w:hAnsiTheme="minorHAnsi"/>
                <w:b/>
                <w:sz w:val="24"/>
              </w:rPr>
              <w:t xml:space="preserve">Costs: </w:t>
            </w:r>
          </w:p>
          <w:p w:rsidR="004E3192" w:rsidRPr="005E2C7B" w:rsidRDefault="004E3192" w:rsidP="00647E26">
            <w:pPr>
              <w:spacing w:before="0" w:after="0"/>
              <w:rPr>
                <w:rFonts w:asciiTheme="minorHAnsi" w:hAnsiTheme="minorHAnsi"/>
                <w:sz w:val="20"/>
                <w:szCs w:val="20"/>
              </w:rPr>
            </w:pPr>
            <w:r w:rsidRPr="005E2C7B">
              <w:rPr>
                <w:rFonts w:asciiTheme="minorHAnsi" w:hAnsiTheme="minorHAnsi"/>
                <w:sz w:val="20"/>
                <w:szCs w:val="20"/>
              </w:rPr>
              <w:t xml:space="preserve">A summary of the project costs, the ongoing operations and maintenance costs and their funding arrangements. The </w:t>
            </w:r>
            <w:r w:rsidR="00762D5D" w:rsidRPr="005E2C7B">
              <w:rPr>
                <w:rFonts w:asciiTheme="minorHAnsi" w:hAnsiTheme="minorHAnsi"/>
                <w:sz w:val="20"/>
                <w:szCs w:val="20"/>
              </w:rPr>
              <w:t xml:space="preserve">Cost Benefit Analysis </w:t>
            </w:r>
            <w:r w:rsidRPr="005E2C7B">
              <w:rPr>
                <w:rFonts w:asciiTheme="minorHAnsi" w:hAnsiTheme="minorHAnsi"/>
                <w:sz w:val="20"/>
                <w:szCs w:val="20"/>
              </w:rPr>
              <w:t xml:space="preserve">compares the aggregated benefits and dis-benefits to the project costs and ongoing incremental operations and maintenance costs. </w:t>
            </w:r>
            <w:r w:rsidR="005E2C7B">
              <w:rPr>
                <w:rFonts w:asciiTheme="minorHAnsi" w:hAnsiTheme="minorHAnsi"/>
                <w:sz w:val="20"/>
                <w:szCs w:val="20"/>
              </w:rPr>
              <w:t xml:space="preserve"> </w:t>
            </w:r>
            <w:r w:rsidRPr="005E2C7B">
              <w:rPr>
                <w:rFonts w:asciiTheme="minorHAnsi" w:hAnsiTheme="minorHAnsi"/>
                <w:sz w:val="20"/>
                <w:szCs w:val="20"/>
              </w:rPr>
              <w:t>The analysis may use techniques such as cash flow statement, ROI, net present value, internal rate of return and payback period.</w:t>
            </w:r>
          </w:p>
          <w:p w:rsidR="004E3192" w:rsidRPr="005E2C7B" w:rsidRDefault="004E3192" w:rsidP="005E2C7B">
            <w:pPr>
              <w:pStyle w:val="ListParagraph"/>
              <w:numPr>
                <w:ilvl w:val="0"/>
                <w:numId w:val="30"/>
              </w:numPr>
              <w:spacing w:before="0" w:after="0"/>
              <w:rPr>
                <w:rFonts w:asciiTheme="minorHAnsi" w:hAnsiTheme="minorHAnsi"/>
                <w:sz w:val="20"/>
                <w:szCs w:val="20"/>
              </w:rPr>
            </w:pPr>
            <w:bookmarkStart w:id="7" w:name="_Toc411929596"/>
            <w:r w:rsidRPr="005E2C7B">
              <w:rPr>
                <w:rFonts w:asciiTheme="minorHAnsi" w:hAnsiTheme="minorHAnsi"/>
                <w:sz w:val="20"/>
                <w:szCs w:val="20"/>
              </w:rPr>
              <w:lastRenderedPageBreak/>
              <w:t>Business Costs</w:t>
            </w:r>
            <w:bookmarkEnd w:id="7"/>
          </w:p>
          <w:p w:rsidR="004E3192" w:rsidRPr="005E2C7B" w:rsidRDefault="004E3192" w:rsidP="005E2C7B">
            <w:pPr>
              <w:pStyle w:val="ListParagraph"/>
              <w:numPr>
                <w:ilvl w:val="0"/>
                <w:numId w:val="30"/>
              </w:numPr>
              <w:spacing w:before="0" w:after="0"/>
              <w:rPr>
                <w:rFonts w:asciiTheme="minorHAnsi" w:hAnsiTheme="minorHAnsi"/>
                <w:sz w:val="20"/>
                <w:szCs w:val="20"/>
              </w:rPr>
            </w:pPr>
            <w:bookmarkStart w:id="8" w:name="_Toc411929597"/>
            <w:r w:rsidRPr="005E2C7B">
              <w:rPr>
                <w:rFonts w:asciiTheme="minorHAnsi" w:hAnsiTheme="minorHAnsi"/>
                <w:sz w:val="20"/>
                <w:szCs w:val="20"/>
              </w:rPr>
              <w:t>Technology Costs</w:t>
            </w:r>
            <w:bookmarkEnd w:id="8"/>
          </w:p>
          <w:p w:rsidR="004E3192" w:rsidRPr="005E2C7B" w:rsidRDefault="004E3192" w:rsidP="005E2C7B">
            <w:pPr>
              <w:pStyle w:val="ListParagraph"/>
              <w:numPr>
                <w:ilvl w:val="0"/>
                <w:numId w:val="30"/>
              </w:numPr>
              <w:spacing w:before="0" w:after="0"/>
              <w:rPr>
                <w:rFonts w:asciiTheme="minorHAnsi" w:hAnsiTheme="minorHAnsi"/>
                <w:sz w:val="20"/>
                <w:szCs w:val="20"/>
              </w:rPr>
            </w:pPr>
            <w:bookmarkStart w:id="9" w:name="_Toc411929598"/>
            <w:r w:rsidRPr="005E2C7B">
              <w:rPr>
                <w:rFonts w:asciiTheme="minorHAnsi" w:hAnsiTheme="minorHAnsi"/>
                <w:sz w:val="20"/>
                <w:szCs w:val="20"/>
              </w:rPr>
              <w:t>Other Costs</w:t>
            </w:r>
            <w:bookmarkEnd w:id="9"/>
          </w:p>
          <w:p w:rsidR="004E3192" w:rsidRPr="005E2C7B" w:rsidRDefault="004E3192" w:rsidP="005E2C7B">
            <w:pPr>
              <w:pStyle w:val="ListParagraph"/>
              <w:numPr>
                <w:ilvl w:val="0"/>
                <w:numId w:val="30"/>
              </w:numPr>
              <w:spacing w:before="0" w:after="0"/>
              <w:rPr>
                <w:rFonts w:asciiTheme="minorHAnsi" w:hAnsiTheme="minorHAnsi"/>
                <w:sz w:val="20"/>
                <w:szCs w:val="20"/>
              </w:rPr>
            </w:pPr>
            <w:bookmarkStart w:id="10" w:name="_Toc411929599"/>
            <w:r w:rsidRPr="005E2C7B">
              <w:rPr>
                <w:rFonts w:asciiTheme="minorHAnsi" w:hAnsiTheme="minorHAnsi"/>
                <w:sz w:val="20"/>
                <w:szCs w:val="20"/>
              </w:rPr>
              <w:t>Cost Benefit Analysis</w:t>
            </w:r>
            <w:bookmarkEnd w:id="10"/>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Pr="00647E26" w:rsidRDefault="005E2C7B" w:rsidP="00647E26">
            <w:pPr>
              <w:spacing w:before="0" w:after="0"/>
              <w:rPr>
                <w:rFonts w:asciiTheme="minorHAnsi" w:hAnsiTheme="minorHAnsi"/>
                <w:sz w:val="24"/>
              </w:rPr>
            </w:pPr>
          </w:p>
        </w:tc>
      </w:tr>
      <w:tr w:rsidR="00B92D20" w:rsidRPr="00647E26" w:rsidTr="005C3E45">
        <w:tc>
          <w:tcPr>
            <w:tcW w:w="10031" w:type="dxa"/>
            <w:gridSpan w:val="7"/>
            <w:tcBorders>
              <w:top w:val="double" w:sz="4" w:space="0" w:color="auto"/>
              <w:bottom w:val="single" w:sz="4" w:space="0" w:color="auto"/>
            </w:tcBorders>
          </w:tcPr>
          <w:p w:rsidR="00B92D20" w:rsidRPr="005E2C7B" w:rsidRDefault="00B92D20" w:rsidP="00647E26">
            <w:pPr>
              <w:spacing w:before="0" w:after="0"/>
              <w:rPr>
                <w:rFonts w:asciiTheme="minorHAnsi" w:hAnsiTheme="minorHAnsi"/>
                <w:b/>
                <w:sz w:val="24"/>
              </w:rPr>
            </w:pPr>
            <w:bookmarkStart w:id="11" w:name="_Toc411929600"/>
            <w:r w:rsidRPr="005E2C7B">
              <w:rPr>
                <w:rFonts w:asciiTheme="minorHAnsi" w:hAnsiTheme="minorHAnsi"/>
                <w:b/>
                <w:sz w:val="24"/>
              </w:rPr>
              <w:lastRenderedPageBreak/>
              <w:t>Options</w:t>
            </w:r>
            <w:bookmarkEnd w:id="11"/>
            <w:r w:rsidR="00BC4A4B" w:rsidRPr="005E2C7B">
              <w:rPr>
                <w:rFonts w:asciiTheme="minorHAnsi" w:hAnsiTheme="minorHAnsi"/>
                <w:b/>
                <w:sz w:val="24"/>
              </w:rPr>
              <w:t>:</w:t>
            </w:r>
          </w:p>
          <w:p w:rsidR="00B92D20" w:rsidRPr="005E2C7B" w:rsidRDefault="00B92D20" w:rsidP="00647E26">
            <w:pPr>
              <w:spacing w:before="0" w:after="0"/>
              <w:rPr>
                <w:rFonts w:asciiTheme="minorHAnsi" w:hAnsiTheme="minorHAnsi"/>
                <w:sz w:val="20"/>
                <w:szCs w:val="20"/>
              </w:rPr>
            </w:pPr>
            <w:r w:rsidRPr="005E2C7B">
              <w:rPr>
                <w:rFonts w:asciiTheme="minorHAnsi" w:hAnsiTheme="minorHAnsi"/>
                <w:sz w:val="20"/>
                <w:szCs w:val="20"/>
              </w:rPr>
              <w:t xml:space="preserve">Refer to </w:t>
            </w:r>
            <w:r w:rsidR="00762D5D" w:rsidRPr="005E2C7B">
              <w:rPr>
                <w:rFonts w:asciiTheme="minorHAnsi" w:hAnsiTheme="minorHAnsi"/>
                <w:sz w:val="20"/>
                <w:szCs w:val="20"/>
              </w:rPr>
              <w:t xml:space="preserve">approved </w:t>
            </w:r>
            <w:r w:rsidRPr="005E2C7B">
              <w:rPr>
                <w:rFonts w:asciiTheme="minorHAnsi" w:hAnsiTheme="minorHAnsi"/>
                <w:sz w:val="20"/>
                <w:szCs w:val="20"/>
              </w:rPr>
              <w:t>Option Evaluation Report</w:t>
            </w:r>
            <w:r w:rsidR="005E2C7B">
              <w:rPr>
                <w:rFonts w:asciiTheme="minorHAnsi" w:hAnsiTheme="minorHAnsi"/>
                <w:sz w:val="20"/>
                <w:szCs w:val="20"/>
              </w:rPr>
              <w:t xml:space="preserve"> DG1 for options summary</w:t>
            </w:r>
            <w:r w:rsidRPr="005E2C7B">
              <w:rPr>
                <w:rFonts w:asciiTheme="minorHAnsi" w:hAnsiTheme="minorHAnsi"/>
                <w:sz w:val="20"/>
                <w:szCs w:val="20"/>
              </w:rPr>
              <w:t>.</w:t>
            </w: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Pr="00647E26" w:rsidRDefault="005E2C7B" w:rsidP="00647E26">
            <w:pPr>
              <w:spacing w:before="0" w:after="0"/>
              <w:rPr>
                <w:rFonts w:asciiTheme="minorHAnsi" w:hAnsiTheme="minorHAnsi"/>
                <w:sz w:val="24"/>
              </w:rPr>
            </w:pPr>
          </w:p>
        </w:tc>
      </w:tr>
      <w:tr w:rsidR="00B92D20" w:rsidRPr="00647E26" w:rsidTr="005C3E45">
        <w:tc>
          <w:tcPr>
            <w:tcW w:w="10031" w:type="dxa"/>
            <w:gridSpan w:val="7"/>
            <w:tcBorders>
              <w:top w:val="double" w:sz="4" w:space="0" w:color="auto"/>
              <w:bottom w:val="single" w:sz="4" w:space="0" w:color="auto"/>
            </w:tcBorders>
          </w:tcPr>
          <w:p w:rsidR="006E59B0" w:rsidRPr="005E2C7B" w:rsidRDefault="006E59B0" w:rsidP="00647E26">
            <w:pPr>
              <w:spacing w:before="0" w:after="0"/>
              <w:rPr>
                <w:rFonts w:asciiTheme="minorHAnsi" w:hAnsiTheme="minorHAnsi"/>
                <w:b/>
                <w:sz w:val="24"/>
              </w:rPr>
            </w:pPr>
            <w:bookmarkStart w:id="12" w:name="_Toc411929604"/>
            <w:r w:rsidRPr="005E2C7B">
              <w:rPr>
                <w:rFonts w:asciiTheme="minorHAnsi" w:hAnsiTheme="minorHAnsi"/>
                <w:b/>
                <w:sz w:val="24"/>
              </w:rPr>
              <w:t>Organisational Impact</w:t>
            </w:r>
            <w:bookmarkEnd w:id="12"/>
            <w:r w:rsidRPr="005E2C7B">
              <w:rPr>
                <w:rFonts w:asciiTheme="minorHAnsi" w:hAnsiTheme="minorHAnsi"/>
                <w:b/>
                <w:sz w:val="24"/>
              </w:rPr>
              <w:t>:</w:t>
            </w:r>
          </w:p>
          <w:p w:rsidR="00B92D20" w:rsidRPr="005E2C7B" w:rsidRDefault="006E59B0" w:rsidP="00647E26">
            <w:pPr>
              <w:spacing w:before="0" w:after="0"/>
              <w:rPr>
                <w:rFonts w:asciiTheme="minorHAnsi" w:hAnsiTheme="minorHAnsi"/>
                <w:sz w:val="18"/>
                <w:szCs w:val="18"/>
              </w:rPr>
            </w:pPr>
            <w:r w:rsidRPr="005E2C7B">
              <w:rPr>
                <w:rFonts w:asciiTheme="minorHAnsi" w:hAnsiTheme="minorHAnsi"/>
                <w:sz w:val="18"/>
                <w:szCs w:val="18"/>
              </w:rPr>
              <w:t xml:space="preserve">Describe how the proposed project will modify or affect the organisational processes, </w:t>
            </w:r>
            <w:r w:rsidR="00762D5D" w:rsidRPr="005E2C7B">
              <w:rPr>
                <w:rFonts w:asciiTheme="minorHAnsi" w:hAnsiTheme="minorHAnsi"/>
                <w:sz w:val="18"/>
                <w:szCs w:val="18"/>
              </w:rPr>
              <w:t xml:space="preserve">products, services/customer interactions, </w:t>
            </w:r>
            <w:r w:rsidRPr="005E2C7B">
              <w:rPr>
                <w:rFonts w:asciiTheme="minorHAnsi" w:hAnsiTheme="minorHAnsi"/>
                <w:sz w:val="18"/>
                <w:szCs w:val="18"/>
              </w:rPr>
              <w:t xml:space="preserve">tools, hardware and/or software. </w:t>
            </w:r>
            <w:r w:rsidR="005E2C7B" w:rsidRPr="005E2C7B">
              <w:rPr>
                <w:rFonts w:asciiTheme="minorHAnsi" w:hAnsiTheme="minorHAnsi"/>
                <w:sz w:val="18"/>
                <w:szCs w:val="18"/>
              </w:rPr>
              <w:t xml:space="preserve"> </w:t>
            </w:r>
            <w:r w:rsidRPr="005E2C7B">
              <w:rPr>
                <w:rFonts w:asciiTheme="minorHAnsi" w:hAnsiTheme="minorHAnsi"/>
                <w:sz w:val="18"/>
                <w:szCs w:val="18"/>
              </w:rPr>
              <w:t>It should also explain any new roles which would be created or how existing roles may change.</w:t>
            </w: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Pr="00647E26" w:rsidRDefault="005E2C7B" w:rsidP="00647E26">
            <w:pPr>
              <w:spacing w:before="0" w:after="0"/>
              <w:rPr>
                <w:rFonts w:asciiTheme="minorHAnsi" w:hAnsiTheme="minorHAnsi"/>
                <w:sz w:val="24"/>
              </w:rPr>
            </w:pPr>
          </w:p>
        </w:tc>
      </w:tr>
      <w:tr w:rsidR="00BC4A4B" w:rsidRPr="00647E26" w:rsidTr="005C3E45">
        <w:tc>
          <w:tcPr>
            <w:tcW w:w="10031" w:type="dxa"/>
            <w:gridSpan w:val="7"/>
            <w:tcBorders>
              <w:top w:val="double" w:sz="4" w:space="0" w:color="auto"/>
              <w:bottom w:val="single" w:sz="4" w:space="0" w:color="auto"/>
            </w:tcBorders>
          </w:tcPr>
          <w:p w:rsidR="00772F67" w:rsidRPr="005E2C7B" w:rsidRDefault="00772F67" w:rsidP="00647E26">
            <w:pPr>
              <w:spacing w:before="0" w:after="0"/>
              <w:rPr>
                <w:rFonts w:asciiTheme="minorHAnsi" w:hAnsiTheme="minorHAnsi"/>
                <w:b/>
                <w:sz w:val="24"/>
              </w:rPr>
            </w:pPr>
            <w:r w:rsidRPr="005E2C7B">
              <w:rPr>
                <w:rFonts w:asciiTheme="minorHAnsi" w:hAnsiTheme="minorHAnsi"/>
                <w:b/>
                <w:sz w:val="24"/>
              </w:rPr>
              <w:t>Schedule:</w:t>
            </w:r>
          </w:p>
          <w:p w:rsidR="00BC4A4B" w:rsidRPr="005E2C7B" w:rsidRDefault="005E2C7B" w:rsidP="00647E26">
            <w:pPr>
              <w:spacing w:before="0" w:after="0"/>
              <w:rPr>
                <w:rFonts w:asciiTheme="minorHAnsi" w:hAnsiTheme="minorHAnsi"/>
                <w:sz w:val="20"/>
                <w:szCs w:val="20"/>
                <w:lang w:val="en-US"/>
              </w:rPr>
            </w:pPr>
            <w:r>
              <w:rPr>
                <w:rFonts w:asciiTheme="minorHAnsi" w:hAnsiTheme="minorHAnsi"/>
                <w:sz w:val="20"/>
                <w:szCs w:val="20"/>
                <w:lang w:val="en-US"/>
              </w:rPr>
              <w:t>Include t</w:t>
            </w:r>
            <w:r w:rsidR="00772F67" w:rsidRPr="005E2C7B">
              <w:rPr>
                <w:rFonts w:asciiTheme="minorHAnsi" w:hAnsiTheme="minorHAnsi"/>
                <w:sz w:val="20"/>
                <w:szCs w:val="20"/>
                <w:lang w:val="en-US"/>
              </w:rPr>
              <w:t>he period over which the project will run and the period over which the benefits will be realised.</w:t>
            </w:r>
            <w:r>
              <w:rPr>
                <w:rFonts w:asciiTheme="minorHAnsi" w:hAnsiTheme="minorHAnsi"/>
                <w:sz w:val="20"/>
                <w:szCs w:val="20"/>
                <w:lang w:val="en-US"/>
              </w:rPr>
              <w:t xml:space="preserve">   </w:t>
            </w:r>
            <w:r w:rsidR="00772F67" w:rsidRPr="005E2C7B">
              <w:rPr>
                <w:rFonts w:asciiTheme="minorHAnsi" w:hAnsiTheme="minorHAnsi"/>
                <w:sz w:val="20"/>
                <w:szCs w:val="20"/>
                <w:lang w:val="en-US"/>
              </w:rPr>
              <w:t xml:space="preserve">Include an initial project plan which contains a list </w:t>
            </w:r>
            <w:r w:rsidR="006A629E" w:rsidRPr="005E2C7B">
              <w:rPr>
                <w:rFonts w:asciiTheme="minorHAnsi" w:hAnsiTheme="minorHAnsi"/>
                <w:sz w:val="20"/>
                <w:szCs w:val="20"/>
                <w:lang w:val="en-US"/>
              </w:rPr>
              <w:t xml:space="preserve">of </w:t>
            </w:r>
            <w:r w:rsidR="00772F67" w:rsidRPr="005E2C7B">
              <w:rPr>
                <w:rFonts w:asciiTheme="minorHAnsi" w:hAnsiTheme="minorHAnsi"/>
                <w:sz w:val="20"/>
                <w:szCs w:val="20"/>
                <w:lang w:val="en-US"/>
              </w:rPr>
              <w:t>the key project milestones</w:t>
            </w:r>
            <w:r w:rsidR="006A629E" w:rsidRPr="005E2C7B">
              <w:rPr>
                <w:rFonts w:asciiTheme="minorHAnsi" w:hAnsiTheme="minorHAnsi"/>
                <w:sz w:val="20"/>
                <w:szCs w:val="20"/>
                <w:lang w:val="en-US"/>
              </w:rPr>
              <w:t>,</w:t>
            </w:r>
            <w:r w:rsidR="00772F67" w:rsidRPr="005E2C7B">
              <w:rPr>
                <w:rFonts w:asciiTheme="minorHAnsi" w:hAnsiTheme="minorHAnsi"/>
                <w:sz w:val="20"/>
                <w:szCs w:val="20"/>
                <w:lang w:val="en-US"/>
              </w:rPr>
              <w:t xml:space="preserve"> their target completion dates</w:t>
            </w:r>
            <w:r w:rsidR="006A629E" w:rsidRPr="005E2C7B">
              <w:rPr>
                <w:rFonts w:asciiTheme="minorHAnsi" w:hAnsiTheme="minorHAnsi"/>
                <w:sz w:val="20"/>
                <w:szCs w:val="20"/>
                <w:lang w:val="en-US"/>
              </w:rPr>
              <w:t xml:space="preserve">, and the </w:t>
            </w:r>
            <w:r>
              <w:rPr>
                <w:rFonts w:asciiTheme="minorHAnsi" w:hAnsiTheme="minorHAnsi"/>
                <w:sz w:val="20"/>
                <w:szCs w:val="20"/>
                <w:lang w:val="en-US"/>
              </w:rPr>
              <w:t>position responsible for delivery, ie a resource allocation.</w:t>
            </w:r>
          </w:p>
          <w:p w:rsidR="005E2C7B" w:rsidRDefault="005E2C7B" w:rsidP="00647E26">
            <w:pPr>
              <w:spacing w:before="0" w:after="0"/>
              <w:rPr>
                <w:rFonts w:asciiTheme="minorHAnsi" w:hAnsiTheme="minorHAnsi"/>
                <w:sz w:val="24"/>
                <w:lang w:val="en-US"/>
              </w:rPr>
            </w:pPr>
          </w:p>
          <w:p w:rsidR="005E2C7B" w:rsidRDefault="005E2C7B" w:rsidP="00647E26">
            <w:pPr>
              <w:spacing w:before="0" w:after="0"/>
              <w:rPr>
                <w:rFonts w:asciiTheme="minorHAnsi" w:hAnsiTheme="minorHAnsi"/>
                <w:sz w:val="24"/>
                <w:lang w:val="en-US"/>
              </w:rPr>
            </w:pPr>
          </w:p>
          <w:p w:rsidR="005E2C7B" w:rsidRDefault="005E2C7B" w:rsidP="00647E26">
            <w:pPr>
              <w:spacing w:before="0" w:after="0"/>
              <w:rPr>
                <w:rFonts w:asciiTheme="minorHAnsi" w:hAnsiTheme="minorHAnsi"/>
                <w:sz w:val="24"/>
                <w:lang w:val="en-US"/>
              </w:rPr>
            </w:pPr>
          </w:p>
          <w:p w:rsidR="005E2C7B" w:rsidRPr="00647E26" w:rsidRDefault="005E2C7B" w:rsidP="00647E26">
            <w:pPr>
              <w:spacing w:before="0" w:after="0"/>
              <w:rPr>
                <w:rFonts w:asciiTheme="minorHAnsi" w:hAnsiTheme="minorHAnsi"/>
                <w:sz w:val="24"/>
                <w:lang w:val="en-US"/>
              </w:rPr>
            </w:pPr>
          </w:p>
        </w:tc>
      </w:tr>
      <w:tr w:rsidR="00BC4A4B" w:rsidRPr="00647E26" w:rsidTr="005C3E45">
        <w:tc>
          <w:tcPr>
            <w:tcW w:w="10031" w:type="dxa"/>
            <w:gridSpan w:val="7"/>
            <w:tcBorders>
              <w:top w:val="double" w:sz="4" w:space="0" w:color="auto"/>
              <w:bottom w:val="single" w:sz="4" w:space="0" w:color="auto"/>
            </w:tcBorders>
          </w:tcPr>
          <w:p w:rsidR="00ED6410" w:rsidRPr="005E2C7B" w:rsidRDefault="006A629E" w:rsidP="00647E26">
            <w:pPr>
              <w:spacing w:before="0" w:after="0"/>
              <w:rPr>
                <w:rFonts w:asciiTheme="minorHAnsi" w:hAnsiTheme="minorHAnsi"/>
                <w:b/>
                <w:sz w:val="24"/>
              </w:rPr>
            </w:pPr>
            <w:r w:rsidRPr="005E2C7B">
              <w:rPr>
                <w:rFonts w:asciiTheme="minorHAnsi" w:hAnsiTheme="minorHAnsi"/>
                <w:b/>
                <w:sz w:val="24"/>
              </w:rPr>
              <w:t>Governance:</w:t>
            </w:r>
            <w:bookmarkStart w:id="13" w:name="_Toc411929608"/>
          </w:p>
          <w:p w:rsidR="005D2DDB" w:rsidRPr="005E2C7B" w:rsidRDefault="005D2DDB" w:rsidP="00647E26">
            <w:pPr>
              <w:spacing w:before="0" w:after="0"/>
              <w:rPr>
                <w:rFonts w:asciiTheme="minorHAnsi" w:hAnsiTheme="minorHAnsi"/>
                <w:i/>
                <w:sz w:val="20"/>
                <w:szCs w:val="20"/>
              </w:rPr>
            </w:pPr>
            <w:r w:rsidRPr="005E2C7B">
              <w:rPr>
                <w:rFonts w:asciiTheme="minorHAnsi" w:hAnsiTheme="minorHAnsi"/>
                <w:i/>
                <w:sz w:val="20"/>
                <w:szCs w:val="20"/>
              </w:rPr>
              <w:t xml:space="preserve">(Given the importance of sound governance to subsequent implementation success, it is an important consideration for </w:t>
            </w:r>
            <w:r w:rsidR="00E15553" w:rsidRPr="005E2C7B">
              <w:rPr>
                <w:rFonts w:asciiTheme="minorHAnsi" w:hAnsiTheme="minorHAnsi"/>
                <w:i/>
                <w:sz w:val="20"/>
                <w:szCs w:val="20"/>
              </w:rPr>
              <w:t xml:space="preserve">the </w:t>
            </w:r>
            <w:r w:rsidR="00E15553" w:rsidRPr="005E2C7B">
              <w:rPr>
                <w:rFonts w:asciiTheme="minorHAnsi" w:hAnsiTheme="minorHAnsi"/>
                <w:sz w:val="20"/>
                <w:szCs w:val="20"/>
              </w:rPr>
              <w:t xml:space="preserve">PgSC </w:t>
            </w:r>
            <w:r w:rsidRPr="005E2C7B">
              <w:rPr>
                <w:rFonts w:asciiTheme="minorHAnsi" w:hAnsiTheme="minorHAnsi"/>
                <w:i/>
                <w:sz w:val="20"/>
                <w:szCs w:val="20"/>
              </w:rPr>
              <w:t xml:space="preserve">when considering </w:t>
            </w:r>
            <w:r w:rsidR="00E15553" w:rsidRPr="005E2C7B">
              <w:rPr>
                <w:rFonts w:asciiTheme="minorHAnsi" w:hAnsiTheme="minorHAnsi"/>
                <w:i/>
                <w:sz w:val="20"/>
                <w:szCs w:val="20"/>
              </w:rPr>
              <w:t>the</w:t>
            </w:r>
            <w:r w:rsidRPr="005E2C7B">
              <w:rPr>
                <w:rFonts w:asciiTheme="minorHAnsi" w:hAnsiTheme="minorHAnsi"/>
                <w:i/>
                <w:sz w:val="20"/>
                <w:szCs w:val="20"/>
              </w:rPr>
              <w:t xml:space="preserve"> project.)</w:t>
            </w:r>
          </w:p>
          <w:p w:rsidR="005D2DDB" w:rsidRPr="005E2C7B" w:rsidRDefault="005D2DDB" w:rsidP="00647E26">
            <w:pPr>
              <w:spacing w:before="0" w:after="0"/>
              <w:rPr>
                <w:rFonts w:asciiTheme="minorHAnsi" w:hAnsiTheme="minorHAnsi"/>
                <w:sz w:val="20"/>
                <w:szCs w:val="20"/>
                <w:lang w:eastAsia="en-AU"/>
              </w:rPr>
            </w:pPr>
            <w:r w:rsidRPr="005E2C7B">
              <w:rPr>
                <w:rFonts w:asciiTheme="minorHAnsi" w:hAnsiTheme="minorHAnsi"/>
                <w:sz w:val="20"/>
                <w:szCs w:val="20"/>
                <w:lang w:eastAsia="en-AU"/>
              </w:rPr>
              <w:t>Provide information on proposed governance arrangements</w:t>
            </w:r>
            <w:r w:rsidR="00E15553" w:rsidRPr="005E2C7B">
              <w:rPr>
                <w:rFonts w:asciiTheme="minorHAnsi" w:hAnsiTheme="minorHAnsi"/>
                <w:sz w:val="20"/>
                <w:szCs w:val="20"/>
                <w:lang w:eastAsia="en-AU"/>
              </w:rPr>
              <w:t xml:space="preserve"> using the standard </w:t>
            </w:r>
            <w:r w:rsidR="005E2C7B">
              <w:rPr>
                <w:rFonts w:asciiTheme="minorHAnsi" w:hAnsiTheme="minorHAnsi"/>
                <w:sz w:val="20"/>
                <w:szCs w:val="20"/>
                <w:lang w:eastAsia="en-AU"/>
              </w:rPr>
              <w:t>organisational project g</w:t>
            </w:r>
            <w:r w:rsidR="00E15553" w:rsidRPr="005E2C7B">
              <w:rPr>
                <w:rFonts w:asciiTheme="minorHAnsi" w:hAnsiTheme="minorHAnsi"/>
                <w:sz w:val="20"/>
                <w:szCs w:val="20"/>
                <w:lang w:eastAsia="en-AU"/>
              </w:rPr>
              <w:t xml:space="preserve">overnance </w:t>
            </w:r>
            <w:r w:rsidR="005E2C7B">
              <w:rPr>
                <w:rFonts w:asciiTheme="minorHAnsi" w:hAnsiTheme="minorHAnsi"/>
                <w:sz w:val="20"/>
                <w:szCs w:val="20"/>
                <w:lang w:eastAsia="en-AU"/>
              </w:rPr>
              <w:t>f</w:t>
            </w:r>
            <w:r w:rsidR="00E15553" w:rsidRPr="005E2C7B">
              <w:rPr>
                <w:rFonts w:asciiTheme="minorHAnsi" w:hAnsiTheme="minorHAnsi"/>
                <w:sz w:val="20"/>
                <w:szCs w:val="20"/>
                <w:lang w:eastAsia="en-AU"/>
              </w:rPr>
              <w:t xml:space="preserve">ramework. </w:t>
            </w:r>
            <w:r w:rsidR="005E2C7B" w:rsidRPr="005E2C7B">
              <w:rPr>
                <w:rFonts w:asciiTheme="minorHAnsi" w:hAnsiTheme="minorHAnsi"/>
                <w:sz w:val="20"/>
                <w:szCs w:val="20"/>
                <w:lang w:eastAsia="en-AU"/>
              </w:rPr>
              <w:t xml:space="preserve"> </w:t>
            </w:r>
            <w:r w:rsidR="00E15553" w:rsidRPr="005E2C7B">
              <w:rPr>
                <w:rFonts w:asciiTheme="minorHAnsi" w:hAnsiTheme="minorHAnsi"/>
                <w:sz w:val="20"/>
                <w:szCs w:val="20"/>
                <w:lang w:eastAsia="en-AU"/>
              </w:rPr>
              <w:t>This must cover</w:t>
            </w:r>
            <w:r w:rsidRPr="005E2C7B">
              <w:rPr>
                <w:rFonts w:asciiTheme="minorHAnsi" w:hAnsiTheme="minorHAnsi"/>
                <w:sz w:val="20"/>
                <w:szCs w:val="20"/>
                <w:lang w:eastAsia="en-AU"/>
              </w:rPr>
              <w:t xml:space="preserve"> issues such as the arrangements for:</w:t>
            </w:r>
          </w:p>
          <w:p w:rsidR="005D2DDB" w:rsidRPr="005E2C7B" w:rsidRDefault="005D2DDB" w:rsidP="005E2C7B">
            <w:pPr>
              <w:pStyle w:val="ListParagraph"/>
              <w:numPr>
                <w:ilvl w:val="0"/>
                <w:numId w:val="31"/>
              </w:numPr>
              <w:spacing w:before="0" w:after="0"/>
              <w:rPr>
                <w:rFonts w:asciiTheme="minorHAnsi" w:hAnsiTheme="minorHAnsi"/>
                <w:sz w:val="20"/>
                <w:szCs w:val="20"/>
                <w:lang w:eastAsia="en-AU"/>
              </w:rPr>
            </w:pPr>
            <w:r w:rsidRPr="005E2C7B">
              <w:rPr>
                <w:rFonts w:asciiTheme="minorHAnsi" w:hAnsiTheme="minorHAnsi"/>
                <w:sz w:val="20"/>
                <w:szCs w:val="20"/>
                <w:lang w:eastAsia="en-AU"/>
              </w:rPr>
              <w:t>oversight and control of the project</w:t>
            </w:r>
            <w:r w:rsidR="005E2C7B">
              <w:rPr>
                <w:rFonts w:asciiTheme="minorHAnsi" w:hAnsiTheme="minorHAnsi"/>
                <w:sz w:val="20"/>
                <w:szCs w:val="20"/>
                <w:lang w:eastAsia="en-AU"/>
              </w:rPr>
              <w:t xml:space="preserve"> - </w:t>
            </w:r>
            <w:r w:rsidRPr="005E2C7B">
              <w:rPr>
                <w:rFonts w:asciiTheme="minorHAnsi" w:hAnsiTheme="minorHAnsi"/>
                <w:sz w:val="20"/>
                <w:szCs w:val="20"/>
                <w:lang w:eastAsia="en-AU"/>
              </w:rPr>
              <w:t xml:space="preserve">using </w:t>
            </w:r>
            <w:r w:rsidR="005E2C7B">
              <w:rPr>
                <w:rFonts w:asciiTheme="minorHAnsi" w:hAnsiTheme="minorHAnsi"/>
                <w:sz w:val="20"/>
                <w:szCs w:val="20"/>
                <w:lang w:eastAsia="en-AU"/>
              </w:rPr>
              <w:t>a</w:t>
            </w:r>
            <w:r w:rsidRPr="005E2C7B">
              <w:rPr>
                <w:rFonts w:asciiTheme="minorHAnsi" w:hAnsiTheme="minorHAnsi"/>
                <w:sz w:val="20"/>
                <w:szCs w:val="20"/>
                <w:lang w:eastAsia="en-AU"/>
              </w:rPr>
              <w:t xml:space="preserve"> Project Control Group</w:t>
            </w:r>
          </w:p>
          <w:p w:rsidR="005E2C7B" w:rsidRDefault="005D2DDB" w:rsidP="00DB2A0B">
            <w:pPr>
              <w:pStyle w:val="ListParagraph"/>
              <w:numPr>
                <w:ilvl w:val="0"/>
                <w:numId w:val="31"/>
              </w:numPr>
              <w:spacing w:before="0" w:after="0"/>
              <w:rPr>
                <w:rFonts w:asciiTheme="minorHAnsi" w:hAnsiTheme="minorHAnsi"/>
                <w:sz w:val="20"/>
                <w:szCs w:val="20"/>
                <w:lang w:eastAsia="en-AU"/>
              </w:rPr>
            </w:pPr>
            <w:r w:rsidRPr="005E2C7B">
              <w:rPr>
                <w:rFonts w:asciiTheme="minorHAnsi" w:hAnsiTheme="minorHAnsi"/>
                <w:sz w:val="20"/>
                <w:szCs w:val="20"/>
                <w:lang w:eastAsia="en-AU"/>
              </w:rPr>
              <w:t>the day-t</w:t>
            </w:r>
            <w:r w:rsidR="005E2C7B">
              <w:rPr>
                <w:rFonts w:asciiTheme="minorHAnsi" w:hAnsiTheme="minorHAnsi"/>
                <w:sz w:val="20"/>
                <w:szCs w:val="20"/>
                <w:lang w:eastAsia="en-AU"/>
              </w:rPr>
              <w:t>o-day management of the project</w:t>
            </w:r>
          </w:p>
          <w:p w:rsidR="005D2DDB" w:rsidRPr="005E2C7B" w:rsidRDefault="005D2DDB" w:rsidP="00DB2A0B">
            <w:pPr>
              <w:pStyle w:val="ListParagraph"/>
              <w:numPr>
                <w:ilvl w:val="0"/>
                <w:numId w:val="31"/>
              </w:numPr>
              <w:spacing w:before="0" w:after="0"/>
              <w:rPr>
                <w:rFonts w:asciiTheme="minorHAnsi" w:hAnsiTheme="minorHAnsi"/>
                <w:sz w:val="20"/>
                <w:szCs w:val="20"/>
                <w:lang w:eastAsia="en-AU"/>
              </w:rPr>
            </w:pPr>
            <w:r w:rsidRPr="005E2C7B">
              <w:rPr>
                <w:rFonts w:asciiTheme="minorHAnsi" w:hAnsiTheme="minorHAnsi"/>
                <w:sz w:val="20"/>
                <w:szCs w:val="20"/>
                <w:lang w:eastAsia="en-AU"/>
              </w:rPr>
              <w:t>reporting to the decision</w:t>
            </w:r>
            <w:r w:rsidR="005E2C7B">
              <w:rPr>
                <w:rFonts w:asciiTheme="minorHAnsi" w:hAnsiTheme="minorHAnsi"/>
                <w:sz w:val="20"/>
                <w:szCs w:val="20"/>
                <w:lang w:eastAsia="en-AU"/>
              </w:rPr>
              <w:t xml:space="preserve"> </w:t>
            </w:r>
            <w:r w:rsidRPr="005E2C7B">
              <w:rPr>
                <w:rFonts w:asciiTheme="minorHAnsi" w:hAnsiTheme="minorHAnsi"/>
                <w:sz w:val="20"/>
                <w:szCs w:val="20"/>
                <w:lang w:eastAsia="en-AU"/>
              </w:rPr>
              <w:t>maker(s) on progress, problems</w:t>
            </w:r>
            <w:r w:rsidR="005E2C7B">
              <w:rPr>
                <w:rFonts w:asciiTheme="minorHAnsi" w:hAnsiTheme="minorHAnsi"/>
                <w:sz w:val="20"/>
                <w:szCs w:val="20"/>
                <w:lang w:eastAsia="en-AU"/>
              </w:rPr>
              <w:t xml:space="preserve"> (escalations), and review points</w:t>
            </w:r>
          </w:p>
          <w:p w:rsidR="00BC4A4B" w:rsidRPr="005E2C7B" w:rsidRDefault="005E2C7B" w:rsidP="005E2C7B">
            <w:pPr>
              <w:pStyle w:val="ListParagraph"/>
              <w:numPr>
                <w:ilvl w:val="0"/>
                <w:numId w:val="31"/>
              </w:numPr>
              <w:spacing w:before="0" w:after="0"/>
              <w:rPr>
                <w:rFonts w:asciiTheme="minorHAnsi" w:hAnsiTheme="minorHAnsi"/>
                <w:sz w:val="20"/>
                <w:szCs w:val="20"/>
              </w:rPr>
            </w:pPr>
            <w:bookmarkStart w:id="14" w:name="_Toc411929609"/>
            <w:bookmarkEnd w:id="13"/>
            <w:r>
              <w:rPr>
                <w:rFonts w:asciiTheme="minorHAnsi" w:hAnsiTheme="minorHAnsi"/>
                <w:sz w:val="20"/>
                <w:szCs w:val="20"/>
              </w:rPr>
              <w:t>a</w:t>
            </w:r>
            <w:r w:rsidR="00E15553" w:rsidRPr="005E2C7B">
              <w:rPr>
                <w:rFonts w:asciiTheme="minorHAnsi" w:hAnsiTheme="minorHAnsi"/>
                <w:sz w:val="20"/>
                <w:szCs w:val="20"/>
              </w:rPr>
              <w:t xml:space="preserve"> </w:t>
            </w:r>
            <w:r w:rsidR="006A629E" w:rsidRPr="005E2C7B">
              <w:rPr>
                <w:rFonts w:asciiTheme="minorHAnsi" w:hAnsiTheme="minorHAnsi"/>
                <w:sz w:val="20"/>
                <w:szCs w:val="20"/>
              </w:rPr>
              <w:t>Project Structure</w:t>
            </w:r>
            <w:bookmarkEnd w:id="14"/>
            <w:r w:rsidR="00E15553" w:rsidRPr="005E2C7B">
              <w:rPr>
                <w:rFonts w:asciiTheme="minorHAnsi" w:hAnsiTheme="minorHAnsi"/>
                <w:sz w:val="20"/>
                <w:szCs w:val="20"/>
              </w:rPr>
              <w:t xml:space="preserve"> diagram using the standard </w:t>
            </w:r>
            <w:r>
              <w:rPr>
                <w:rFonts w:asciiTheme="minorHAnsi" w:hAnsiTheme="minorHAnsi"/>
                <w:sz w:val="20"/>
                <w:szCs w:val="20"/>
              </w:rPr>
              <w:t>r</w:t>
            </w:r>
            <w:r w:rsidR="00E15553" w:rsidRPr="005E2C7B">
              <w:rPr>
                <w:rFonts w:asciiTheme="minorHAnsi" w:hAnsiTheme="minorHAnsi"/>
                <w:sz w:val="20"/>
                <w:szCs w:val="20"/>
              </w:rPr>
              <w:t>oles and responsibilities</w:t>
            </w:r>
            <w:r>
              <w:rPr>
                <w:rFonts w:asciiTheme="minorHAnsi" w:hAnsiTheme="minorHAnsi"/>
                <w:sz w:val="20"/>
                <w:szCs w:val="20"/>
              </w:rPr>
              <w:t xml:space="preserve"> defined by the organisation</w:t>
            </w: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Pr="00647E26" w:rsidRDefault="005E2C7B" w:rsidP="00647E26">
            <w:pPr>
              <w:spacing w:before="0" w:after="0"/>
              <w:rPr>
                <w:rFonts w:asciiTheme="minorHAnsi" w:hAnsiTheme="minorHAnsi"/>
                <w:b/>
                <w:sz w:val="24"/>
              </w:rPr>
            </w:pPr>
          </w:p>
        </w:tc>
      </w:tr>
      <w:tr w:rsidR="00265828" w:rsidRPr="00647E26" w:rsidTr="005C3E45">
        <w:tc>
          <w:tcPr>
            <w:tcW w:w="10031" w:type="dxa"/>
            <w:gridSpan w:val="7"/>
            <w:tcBorders>
              <w:top w:val="double" w:sz="4" w:space="0" w:color="auto"/>
              <w:bottom w:val="single" w:sz="4" w:space="0" w:color="auto"/>
            </w:tcBorders>
          </w:tcPr>
          <w:p w:rsidR="007E5E37" w:rsidRPr="005E2C7B" w:rsidRDefault="00265828" w:rsidP="00647E26">
            <w:pPr>
              <w:spacing w:before="0" w:after="0"/>
              <w:rPr>
                <w:rFonts w:asciiTheme="minorHAnsi" w:hAnsiTheme="minorHAnsi"/>
                <w:b/>
                <w:sz w:val="24"/>
              </w:rPr>
            </w:pPr>
            <w:r w:rsidRPr="005E2C7B">
              <w:rPr>
                <w:rFonts w:asciiTheme="minorHAnsi" w:hAnsiTheme="minorHAnsi"/>
                <w:b/>
                <w:sz w:val="24"/>
              </w:rPr>
              <w:t>Risks:</w:t>
            </w:r>
          </w:p>
          <w:p w:rsidR="00265828" w:rsidRPr="005E2C7B" w:rsidRDefault="005E2C7B" w:rsidP="00647E26">
            <w:pPr>
              <w:spacing w:before="0" w:after="0"/>
              <w:rPr>
                <w:rFonts w:asciiTheme="minorHAnsi" w:hAnsiTheme="minorHAnsi"/>
                <w:sz w:val="20"/>
                <w:szCs w:val="20"/>
              </w:rPr>
            </w:pPr>
            <w:r>
              <w:rPr>
                <w:rFonts w:asciiTheme="minorHAnsi" w:hAnsiTheme="minorHAnsi"/>
                <w:sz w:val="20"/>
                <w:szCs w:val="20"/>
              </w:rPr>
              <w:t xml:space="preserve">A </w:t>
            </w:r>
            <w:r w:rsidR="007E5E37" w:rsidRPr="005E2C7B">
              <w:rPr>
                <w:rFonts w:asciiTheme="minorHAnsi" w:hAnsiTheme="minorHAnsi"/>
                <w:sz w:val="20"/>
                <w:szCs w:val="20"/>
              </w:rPr>
              <w:t xml:space="preserve">summary of the key risks together with the likely impact and </w:t>
            </w:r>
            <w:r w:rsidR="00571D47" w:rsidRPr="005E2C7B">
              <w:rPr>
                <w:rFonts w:asciiTheme="minorHAnsi" w:hAnsiTheme="minorHAnsi"/>
                <w:sz w:val="20"/>
                <w:szCs w:val="20"/>
              </w:rPr>
              <w:t xml:space="preserve">mitigation </w:t>
            </w:r>
            <w:r w:rsidR="007E5E37" w:rsidRPr="005E2C7B">
              <w:rPr>
                <w:rFonts w:asciiTheme="minorHAnsi" w:hAnsiTheme="minorHAnsi"/>
                <w:sz w:val="20"/>
                <w:szCs w:val="20"/>
              </w:rPr>
              <w:t>plans should the</w:t>
            </w:r>
            <w:r>
              <w:rPr>
                <w:rFonts w:asciiTheme="minorHAnsi" w:hAnsiTheme="minorHAnsi"/>
                <w:sz w:val="20"/>
                <w:szCs w:val="20"/>
              </w:rPr>
              <w:t xml:space="preserve"> risk eventuate</w:t>
            </w:r>
            <w:r w:rsidR="007E5E37" w:rsidRPr="005E2C7B">
              <w:rPr>
                <w:rFonts w:asciiTheme="minorHAnsi" w:hAnsiTheme="minorHAnsi"/>
                <w:sz w:val="20"/>
                <w:szCs w:val="20"/>
              </w:rPr>
              <w:t>.</w:t>
            </w:r>
            <w:r>
              <w:rPr>
                <w:rFonts w:asciiTheme="minorHAnsi" w:hAnsiTheme="minorHAnsi"/>
                <w:sz w:val="20"/>
                <w:szCs w:val="20"/>
              </w:rPr>
              <w:t xml:space="preserve"> </w:t>
            </w:r>
            <w:r w:rsidR="007E5E37" w:rsidRPr="005E2C7B">
              <w:rPr>
                <w:rFonts w:asciiTheme="minorHAnsi" w:hAnsiTheme="minorHAnsi"/>
                <w:sz w:val="20"/>
                <w:szCs w:val="20"/>
              </w:rPr>
              <w:t xml:space="preserve"> Complete the Business Case Risk Assessment document and attach</w:t>
            </w:r>
            <w:r>
              <w:rPr>
                <w:rFonts w:asciiTheme="minorHAnsi" w:hAnsiTheme="minorHAnsi"/>
                <w:sz w:val="20"/>
                <w:szCs w:val="20"/>
              </w:rPr>
              <w:t xml:space="preserve"> it</w:t>
            </w:r>
            <w:r w:rsidR="007E5E37" w:rsidRPr="005E2C7B">
              <w:rPr>
                <w:rFonts w:asciiTheme="minorHAnsi" w:hAnsiTheme="minorHAnsi"/>
                <w:sz w:val="20"/>
                <w:szCs w:val="20"/>
              </w:rPr>
              <w:t xml:space="preserve"> to this Business Case as an </w:t>
            </w:r>
            <w:r>
              <w:rPr>
                <w:rFonts w:asciiTheme="minorHAnsi" w:hAnsiTheme="minorHAnsi"/>
                <w:sz w:val="20"/>
                <w:szCs w:val="20"/>
              </w:rPr>
              <w:t>a</w:t>
            </w:r>
            <w:r w:rsidR="007E5E37" w:rsidRPr="005E2C7B">
              <w:rPr>
                <w:rFonts w:asciiTheme="minorHAnsi" w:hAnsiTheme="minorHAnsi"/>
                <w:sz w:val="20"/>
                <w:szCs w:val="20"/>
              </w:rPr>
              <w:t>ppendix.</w:t>
            </w: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Default="005E2C7B" w:rsidP="00647E26">
            <w:pPr>
              <w:spacing w:before="0" w:after="0"/>
              <w:rPr>
                <w:rFonts w:asciiTheme="minorHAnsi" w:hAnsiTheme="minorHAnsi"/>
                <w:sz w:val="24"/>
              </w:rPr>
            </w:pPr>
          </w:p>
          <w:p w:rsidR="005E2C7B" w:rsidRPr="00647E26" w:rsidRDefault="005E2C7B" w:rsidP="00647E26">
            <w:pPr>
              <w:spacing w:before="0" w:after="0"/>
              <w:rPr>
                <w:rFonts w:asciiTheme="minorHAnsi" w:hAnsiTheme="minorHAnsi"/>
                <w:sz w:val="24"/>
              </w:rPr>
            </w:pPr>
          </w:p>
        </w:tc>
      </w:tr>
      <w:tr w:rsidR="00E51FAB" w:rsidRPr="00647E26" w:rsidTr="005C3E45">
        <w:tc>
          <w:tcPr>
            <w:tcW w:w="10031" w:type="dxa"/>
            <w:gridSpan w:val="7"/>
            <w:tcBorders>
              <w:top w:val="double" w:sz="4" w:space="0" w:color="auto"/>
            </w:tcBorders>
            <w:shd w:val="clear" w:color="auto" w:fill="C0C0C0"/>
          </w:tcPr>
          <w:p w:rsidR="00E51FAB" w:rsidRPr="00647E26" w:rsidRDefault="00CE03D0" w:rsidP="00647E26">
            <w:pPr>
              <w:spacing w:before="0" w:after="0"/>
              <w:rPr>
                <w:rFonts w:asciiTheme="minorHAnsi" w:hAnsiTheme="minorHAnsi" w:cs="Calibri"/>
                <w:b/>
                <w:bCs/>
                <w:i/>
                <w:iCs/>
                <w:sz w:val="24"/>
                <w:lang w:val="en-US"/>
              </w:rPr>
            </w:pPr>
            <w:r w:rsidRPr="00647E26">
              <w:rPr>
                <w:rFonts w:asciiTheme="minorHAnsi" w:hAnsiTheme="minorHAnsi" w:cs="Calibri"/>
                <w:b/>
                <w:bCs/>
                <w:iCs/>
                <w:sz w:val="24"/>
                <w:lang w:val="en-US"/>
              </w:rPr>
              <w:lastRenderedPageBreak/>
              <w:t>BUSINESS UNIT APPROVAL</w:t>
            </w:r>
          </w:p>
        </w:tc>
      </w:tr>
      <w:tr w:rsidR="00E51FAB" w:rsidRPr="00647E26" w:rsidTr="005C3E45">
        <w:tc>
          <w:tcPr>
            <w:tcW w:w="10031" w:type="dxa"/>
            <w:gridSpan w:val="7"/>
            <w:tcBorders>
              <w:top w:val="single" w:sz="4" w:space="0" w:color="auto"/>
            </w:tcBorders>
            <w:shd w:val="clear" w:color="auto" w:fill="auto"/>
          </w:tcPr>
          <w:p w:rsidR="000735D5" w:rsidRPr="005E2C7B" w:rsidRDefault="005E2C7B" w:rsidP="00647E26">
            <w:pPr>
              <w:spacing w:before="0" w:after="0"/>
              <w:rPr>
                <w:rFonts w:asciiTheme="minorHAnsi" w:hAnsiTheme="minorHAnsi" w:cs="Calibri"/>
                <w:b/>
                <w:bCs/>
                <w:iCs/>
                <w:sz w:val="24"/>
                <w:lang w:val="en-US"/>
              </w:rPr>
            </w:pPr>
            <w:r w:rsidRPr="005E2C7B">
              <w:rPr>
                <w:rFonts w:ascii="Calibri" w:hAnsi="Calibri" w:cs="Calibri"/>
                <w:b/>
                <w:sz w:val="24"/>
                <w:lang w:val="en-US"/>
              </w:rPr>
              <w:t>Business Unit Manager(s):</w:t>
            </w:r>
          </w:p>
          <w:p w:rsidR="00E51FAB" w:rsidRDefault="00E51FAB" w:rsidP="00647E26">
            <w:pPr>
              <w:spacing w:before="0" w:after="0"/>
              <w:rPr>
                <w:rFonts w:asciiTheme="minorHAnsi" w:hAnsiTheme="minorHAnsi" w:cs="Calibri"/>
                <w:bCs/>
                <w:iCs/>
                <w:sz w:val="24"/>
                <w:lang w:val="en-US"/>
              </w:rPr>
            </w:pPr>
          </w:p>
          <w:p w:rsidR="005E2C7B" w:rsidRPr="005E2C7B" w:rsidRDefault="005E2C7B" w:rsidP="00647E26">
            <w:pPr>
              <w:spacing w:before="0" w:after="0"/>
              <w:rPr>
                <w:rFonts w:asciiTheme="minorHAnsi" w:hAnsiTheme="minorHAnsi" w:cs="Calibri"/>
                <w:bCs/>
                <w:iCs/>
                <w:sz w:val="24"/>
                <w:lang w:val="en-US"/>
              </w:rPr>
            </w:pPr>
          </w:p>
        </w:tc>
      </w:tr>
      <w:tr w:rsidR="00E51FAB" w:rsidRPr="00647E26" w:rsidTr="005C3E45">
        <w:tc>
          <w:tcPr>
            <w:tcW w:w="10031" w:type="dxa"/>
            <w:gridSpan w:val="7"/>
          </w:tcPr>
          <w:p w:rsidR="00E51FAB" w:rsidRPr="005E2C7B" w:rsidRDefault="00E51FAB" w:rsidP="00647E26">
            <w:pPr>
              <w:tabs>
                <w:tab w:val="left" w:pos="720"/>
                <w:tab w:val="left" w:pos="1440"/>
              </w:tabs>
              <w:spacing w:before="0" w:after="0"/>
              <w:rPr>
                <w:rFonts w:ascii="Calibri" w:hAnsi="Calibri" w:cs="Calibri"/>
                <w:b/>
                <w:sz w:val="24"/>
                <w:lang w:val="en-US"/>
              </w:rPr>
            </w:pPr>
            <w:r w:rsidRPr="005E2C7B">
              <w:rPr>
                <w:rFonts w:ascii="Calibri" w:hAnsi="Calibri" w:cs="Calibri"/>
                <w:b/>
                <w:sz w:val="24"/>
                <w:lang w:val="en-US"/>
              </w:rPr>
              <w:t>Project Office:</w:t>
            </w:r>
          </w:p>
          <w:p w:rsidR="005E2C7B" w:rsidRDefault="005E2C7B" w:rsidP="00647E26">
            <w:pPr>
              <w:tabs>
                <w:tab w:val="left" w:pos="720"/>
                <w:tab w:val="left" w:pos="1440"/>
              </w:tabs>
              <w:spacing w:before="0" w:after="0"/>
              <w:rPr>
                <w:rFonts w:ascii="Calibri" w:hAnsi="Calibri" w:cs="Calibri"/>
                <w:sz w:val="24"/>
                <w:lang w:val="en-US"/>
              </w:rPr>
            </w:pPr>
          </w:p>
          <w:p w:rsidR="005E2C7B" w:rsidRDefault="005E2C7B" w:rsidP="00647E26">
            <w:pPr>
              <w:tabs>
                <w:tab w:val="left" w:pos="720"/>
                <w:tab w:val="left" w:pos="1440"/>
              </w:tabs>
              <w:spacing w:before="0" w:after="0"/>
              <w:rPr>
                <w:rFonts w:ascii="Calibri" w:hAnsi="Calibri" w:cs="Calibri"/>
                <w:sz w:val="24"/>
                <w:lang w:val="en-US"/>
              </w:rPr>
            </w:pPr>
            <w:bookmarkStart w:id="15" w:name="_GoBack"/>
            <w:bookmarkEnd w:id="15"/>
          </w:p>
          <w:p w:rsidR="005E2C7B" w:rsidRPr="00647E26" w:rsidRDefault="005E2C7B" w:rsidP="00647E26">
            <w:pPr>
              <w:tabs>
                <w:tab w:val="left" w:pos="720"/>
                <w:tab w:val="left" w:pos="1440"/>
              </w:tabs>
              <w:spacing w:before="0" w:after="0"/>
              <w:rPr>
                <w:rFonts w:ascii="Calibri" w:hAnsi="Calibri" w:cs="Calibri"/>
                <w:sz w:val="24"/>
                <w:lang w:val="en-US"/>
              </w:rPr>
            </w:pPr>
          </w:p>
        </w:tc>
      </w:tr>
      <w:tr w:rsidR="00361A3D" w:rsidRPr="00647E26" w:rsidTr="005C3E45">
        <w:tc>
          <w:tcPr>
            <w:tcW w:w="10031" w:type="dxa"/>
            <w:gridSpan w:val="7"/>
            <w:shd w:val="clear" w:color="auto" w:fill="C0C0C0"/>
          </w:tcPr>
          <w:p w:rsidR="00361A3D" w:rsidRPr="00647E26" w:rsidRDefault="0008330B" w:rsidP="00647E26">
            <w:pPr>
              <w:tabs>
                <w:tab w:val="left" w:pos="720"/>
                <w:tab w:val="left" w:pos="1440"/>
              </w:tabs>
              <w:spacing w:before="0" w:after="0"/>
              <w:rPr>
                <w:rFonts w:ascii="Calibri" w:hAnsi="Calibri" w:cs="Calibri"/>
                <w:b/>
                <w:bCs/>
                <w:i/>
                <w:iCs/>
                <w:sz w:val="24"/>
                <w:lang w:val="en-US"/>
              </w:rPr>
            </w:pPr>
            <w:r w:rsidRPr="00647E26">
              <w:rPr>
                <w:rFonts w:ascii="Calibri" w:hAnsi="Calibri" w:cs="Calibri"/>
                <w:b/>
                <w:bCs/>
                <w:iCs/>
                <w:sz w:val="24"/>
                <w:lang w:val="en-US"/>
              </w:rPr>
              <w:t xml:space="preserve">PROGRAM </w:t>
            </w:r>
            <w:r w:rsidR="00361A3D" w:rsidRPr="00647E26">
              <w:rPr>
                <w:rFonts w:ascii="Calibri" w:hAnsi="Calibri" w:cs="Calibri"/>
                <w:b/>
                <w:bCs/>
                <w:iCs/>
                <w:sz w:val="24"/>
                <w:lang w:val="en-US"/>
              </w:rPr>
              <w:t>STEERING COMMITTEE APPROVAL</w:t>
            </w:r>
          </w:p>
        </w:tc>
      </w:tr>
      <w:tr w:rsidR="00361A3D" w:rsidRPr="005E2C7B" w:rsidTr="005C3E45">
        <w:tc>
          <w:tcPr>
            <w:tcW w:w="10031" w:type="dxa"/>
            <w:gridSpan w:val="7"/>
            <w:tcBorders>
              <w:top w:val="single" w:sz="4" w:space="0" w:color="auto"/>
              <w:left w:val="single" w:sz="4" w:space="0" w:color="auto"/>
              <w:bottom w:val="single" w:sz="4" w:space="0" w:color="auto"/>
              <w:right w:val="single" w:sz="4" w:space="0" w:color="auto"/>
            </w:tcBorders>
          </w:tcPr>
          <w:p w:rsidR="00361A3D" w:rsidRPr="005E2C7B" w:rsidRDefault="00361A3D" w:rsidP="00647E26">
            <w:pPr>
              <w:tabs>
                <w:tab w:val="left" w:pos="720"/>
                <w:tab w:val="left" w:pos="1440"/>
              </w:tabs>
              <w:spacing w:before="0" w:after="0"/>
              <w:rPr>
                <w:rFonts w:ascii="Calibri" w:hAnsi="Calibri" w:cs="Calibri"/>
                <w:sz w:val="20"/>
                <w:szCs w:val="20"/>
                <w:lang w:val="en-US"/>
              </w:rPr>
            </w:pPr>
            <w:r w:rsidRPr="005E2C7B">
              <w:rPr>
                <w:rFonts w:ascii="Calibri" w:hAnsi="Calibri" w:cs="Calibri"/>
                <w:sz w:val="20"/>
                <w:szCs w:val="20"/>
                <w:lang w:val="en-US"/>
              </w:rPr>
              <w:t>(Meeting Date)</w:t>
            </w:r>
            <w:r w:rsidR="00AE2118" w:rsidRPr="005E2C7B">
              <w:rPr>
                <w:rFonts w:ascii="Calibri" w:hAnsi="Calibri" w:cs="Calibri"/>
                <w:sz w:val="20"/>
                <w:szCs w:val="20"/>
                <w:lang w:val="en-US"/>
              </w:rPr>
              <w:t xml:space="preserve"> (Caveats)</w:t>
            </w:r>
            <w:r w:rsidR="00836382" w:rsidRPr="005E2C7B">
              <w:rPr>
                <w:rFonts w:ascii="Calibri" w:hAnsi="Calibri" w:cs="Calibri"/>
                <w:sz w:val="20"/>
                <w:szCs w:val="20"/>
                <w:lang w:val="en-US"/>
              </w:rPr>
              <w:t xml:space="preserve"> (Funding allocation to delivery)</w:t>
            </w:r>
          </w:p>
          <w:p w:rsidR="005E2C7B" w:rsidRPr="005E2C7B" w:rsidRDefault="005E2C7B" w:rsidP="00647E26">
            <w:pPr>
              <w:tabs>
                <w:tab w:val="left" w:pos="720"/>
                <w:tab w:val="left" w:pos="1440"/>
              </w:tabs>
              <w:spacing w:before="0" w:after="0"/>
              <w:rPr>
                <w:rFonts w:ascii="Calibri" w:hAnsi="Calibri" w:cs="Calibri"/>
                <w:sz w:val="24"/>
                <w:lang w:val="en-US"/>
              </w:rPr>
            </w:pPr>
          </w:p>
          <w:p w:rsidR="005E2C7B" w:rsidRPr="005E2C7B" w:rsidRDefault="005E2C7B" w:rsidP="00647E26">
            <w:pPr>
              <w:tabs>
                <w:tab w:val="left" w:pos="720"/>
                <w:tab w:val="left" w:pos="1440"/>
              </w:tabs>
              <w:spacing w:before="0" w:after="0"/>
              <w:rPr>
                <w:rFonts w:ascii="Calibri" w:hAnsi="Calibri" w:cs="Calibri"/>
                <w:sz w:val="24"/>
                <w:lang w:val="en-US"/>
              </w:rPr>
            </w:pPr>
          </w:p>
          <w:p w:rsidR="005E2C7B" w:rsidRPr="005E2C7B" w:rsidRDefault="005E2C7B" w:rsidP="00647E26">
            <w:pPr>
              <w:tabs>
                <w:tab w:val="left" w:pos="720"/>
                <w:tab w:val="left" w:pos="1440"/>
              </w:tabs>
              <w:spacing w:before="0" w:after="0"/>
              <w:rPr>
                <w:rFonts w:ascii="Calibri" w:hAnsi="Calibri" w:cs="Calibri"/>
                <w:sz w:val="24"/>
                <w:lang w:val="en-US"/>
              </w:rPr>
            </w:pPr>
          </w:p>
          <w:p w:rsidR="00361A3D" w:rsidRPr="005E2C7B" w:rsidRDefault="00361A3D" w:rsidP="00647E26">
            <w:pPr>
              <w:tabs>
                <w:tab w:val="left" w:pos="720"/>
                <w:tab w:val="left" w:pos="1440"/>
              </w:tabs>
              <w:spacing w:before="0" w:after="0"/>
              <w:rPr>
                <w:rFonts w:ascii="Calibri" w:hAnsi="Calibri" w:cs="Calibri"/>
                <w:sz w:val="24"/>
                <w:lang w:val="en-US"/>
              </w:rPr>
            </w:pPr>
          </w:p>
        </w:tc>
      </w:tr>
    </w:tbl>
    <w:p w:rsidR="00BC4A4B" w:rsidRDefault="00BC4A4B" w:rsidP="00F73FCB">
      <w:pPr>
        <w:spacing w:before="0" w:after="0"/>
        <w:rPr>
          <w:rFonts w:ascii="Calibri" w:hAnsi="Calibri" w:cs="Calibri"/>
        </w:rPr>
      </w:pPr>
    </w:p>
    <w:p w:rsidR="005E2C7B" w:rsidRDefault="005E2C7B" w:rsidP="00F73FCB">
      <w:pPr>
        <w:spacing w:before="0" w:after="0"/>
        <w:rPr>
          <w:rFonts w:ascii="Calibri" w:hAnsi="Calibri" w:cs="Calibri"/>
        </w:rPr>
      </w:pPr>
      <w:r w:rsidRPr="00011E60">
        <w:rPr>
          <w:rFonts w:ascii="Calibri" w:hAnsi="Calibri" w:cs="Calibri"/>
          <w:b/>
        </w:rPr>
        <w:t>Note:</w:t>
      </w:r>
      <w:r>
        <w:rPr>
          <w:rFonts w:ascii="Calibri" w:hAnsi="Calibri" w:cs="Calibri"/>
        </w:rPr>
        <w:t xml:space="preserve"> Business cases can be varied for the needs of the project and the enterprise.  Thought should be given to recording the </w:t>
      </w:r>
      <w:r w:rsidR="00011E60">
        <w:rPr>
          <w:rFonts w:ascii="Calibri" w:hAnsi="Calibri" w:cs="Calibri"/>
        </w:rPr>
        <w:t>business</w:t>
      </w:r>
      <w:r>
        <w:rPr>
          <w:rFonts w:ascii="Calibri" w:hAnsi="Calibri" w:cs="Calibri"/>
        </w:rPr>
        <w:t xml:space="preserve"> case in </w:t>
      </w:r>
      <w:r w:rsidR="00011E60">
        <w:rPr>
          <w:rFonts w:ascii="Calibri" w:hAnsi="Calibri" w:cs="Calibri"/>
        </w:rPr>
        <w:t>a</w:t>
      </w:r>
      <w:r>
        <w:rPr>
          <w:rFonts w:ascii="Calibri" w:hAnsi="Calibri" w:cs="Calibri"/>
        </w:rPr>
        <w:t xml:space="preserve"> </w:t>
      </w:r>
      <w:r w:rsidR="00011E60">
        <w:rPr>
          <w:rFonts w:ascii="Calibri" w:hAnsi="Calibri" w:cs="Calibri"/>
        </w:rPr>
        <w:t>project tracking system.  All Decision Gate documents build on each other, so an electronic recording system would provide ease of tracking and management.  The project reporting tool should include financial reporting and well as scheduling and resourcing.</w:t>
      </w:r>
    </w:p>
    <w:p w:rsidR="005E2C7B" w:rsidRDefault="005E2C7B" w:rsidP="00F73FCB">
      <w:pPr>
        <w:spacing w:before="0" w:after="0"/>
        <w:rPr>
          <w:rFonts w:ascii="Calibri" w:hAnsi="Calibri" w:cs="Calibri"/>
        </w:rPr>
      </w:pPr>
    </w:p>
    <w:p w:rsidR="006D6EA8" w:rsidRDefault="006D6EA8">
      <w:pPr>
        <w:rPr>
          <w:rFonts w:ascii="Calibri" w:hAnsi="Calibri" w:cs="Calibri"/>
        </w:rPr>
      </w:pPr>
      <w:r>
        <w:object w:dxaOrig="21046"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47.75pt" o:ole="">
            <v:imagedata r:id="rId8" o:title=""/>
          </v:shape>
          <o:OLEObject Type="Embed" ProgID="Visio.Drawing.15" ShapeID="_x0000_i1025" DrawAspect="Content" ObjectID="_1519638374" r:id="rId9"/>
        </w:object>
      </w:r>
    </w:p>
    <w:sectPr w:rsidR="006D6EA8" w:rsidSect="0090004F">
      <w:headerReference w:type="default" r:id="rId10"/>
      <w:footerReference w:type="default" r:id="rId11"/>
      <w:headerReference w:type="first" r:id="rId12"/>
      <w:footerReference w:type="first" r:id="rId13"/>
      <w:pgSz w:w="11906" w:h="16838" w:code="9"/>
      <w:pgMar w:top="1588" w:right="1134" w:bottom="96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2E" w:rsidRDefault="0037562E">
      <w:r>
        <w:separator/>
      </w:r>
    </w:p>
  </w:endnote>
  <w:endnote w:type="continuationSeparator" w:id="0">
    <w:p w:rsidR="0037562E" w:rsidRDefault="0037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B4" w:rsidRPr="001279F0" w:rsidRDefault="004318B4" w:rsidP="00795681">
    <w:pPr>
      <w:pStyle w:val="Footer"/>
      <w:tabs>
        <w:tab w:val="clear" w:pos="4153"/>
        <w:tab w:val="clear" w:pos="8306"/>
        <w:tab w:val="right" w:pos="9540"/>
      </w:tabs>
      <w:rPr>
        <w:rFonts w:ascii="Calibri" w:hAnsi="Calibri" w:cs="Calibri"/>
        <w:sz w:val="20"/>
        <w:szCs w:val="20"/>
      </w:rPr>
    </w:pPr>
    <w:r w:rsidRPr="001279F0">
      <w:rPr>
        <w:rFonts w:ascii="Calibri" w:hAnsi="Calibri" w:cs="Calibri"/>
        <w:sz w:val="20"/>
        <w:szCs w:val="20"/>
      </w:rPr>
      <w:t xml:space="preserve">Last updated: </w:t>
    </w:r>
    <w:r w:rsidR="006D6EA8">
      <w:rPr>
        <w:rFonts w:ascii="Calibri" w:hAnsi="Calibri" w:cs="Calibri"/>
        <w:sz w:val="20"/>
        <w:szCs w:val="20"/>
      </w:rPr>
      <w:t xml:space="preserve">16 March </w:t>
    </w:r>
    <w:r w:rsidRPr="001279F0">
      <w:rPr>
        <w:rFonts w:ascii="Calibri" w:hAnsi="Calibri" w:cs="Calibri"/>
        <w:sz w:val="20"/>
        <w:szCs w:val="20"/>
      </w:rPr>
      <w:t>2016</w:t>
    </w:r>
    <w:r w:rsidRPr="001279F0">
      <w:rPr>
        <w:rFonts w:ascii="Calibri" w:hAnsi="Calibri" w:cs="Calibri"/>
        <w:sz w:val="20"/>
        <w:szCs w:val="20"/>
      </w:rPr>
      <w:tab/>
      <w:t xml:space="preserve">Page </w:t>
    </w:r>
    <w:r w:rsidRPr="001279F0">
      <w:rPr>
        <w:rStyle w:val="PageNumber"/>
        <w:rFonts w:ascii="Calibri" w:hAnsi="Calibri" w:cs="Calibri"/>
        <w:sz w:val="20"/>
        <w:szCs w:val="20"/>
      </w:rPr>
      <w:fldChar w:fldCharType="begin"/>
    </w:r>
    <w:r w:rsidRPr="001279F0">
      <w:rPr>
        <w:rStyle w:val="PageNumber"/>
        <w:rFonts w:ascii="Calibri" w:hAnsi="Calibri" w:cs="Calibri"/>
        <w:sz w:val="20"/>
        <w:szCs w:val="20"/>
      </w:rPr>
      <w:instrText xml:space="preserve"> PAGE </w:instrText>
    </w:r>
    <w:r w:rsidRPr="001279F0">
      <w:rPr>
        <w:rStyle w:val="PageNumber"/>
        <w:rFonts w:ascii="Calibri" w:hAnsi="Calibri" w:cs="Calibri"/>
        <w:sz w:val="20"/>
        <w:szCs w:val="20"/>
      </w:rPr>
      <w:fldChar w:fldCharType="separate"/>
    </w:r>
    <w:r w:rsidR="00011E60">
      <w:rPr>
        <w:rStyle w:val="PageNumber"/>
        <w:rFonts w:ascii="Calibri" w:hAnsi="Calibri" w:cs="Calibri"/>
        <w:noProof/>
        <w:sz w:val="20"/>
        <w:szCs w:val="20"/>
      </w:rPr>
      <w:t>2</w:t>
    </w:r>
    <w:r w:rsidRPr="001279F0">
      <w:rPr>
        <w:rStyle w:val="PageNumber"/>
        <w:rFonts w:ascii="Calibri" w:hAnsi="Calibri" w:cs="Calibri"/>
        <w:sz w:val="20"/>
        <w:szCs w:val="20"/>
      </w:rPr>
      <w:fldChar w:fldCharType="end"/>
    </w:r>
    <w:r w:rsidRPr="001279F0">
      <w:rPr>
        <w:rStyle w:val="PageNumber"/>
        <w:rFonts w:ascii="Calibri" w:hAnsi="Calibri" w:cs="Calibri"/>
        <w:sz w:val="20"/>
        <w:szCs w:val="20"/>
      </w:rPr>
      <w:t xml:space="preserve"> of </w:t>
    </w:r>
    <w:r w:rsidRPr="001279F0">
      <w:rPr>
        <w:rStyle w:val="PageNumber"/>
        <w:rFonts w:ascii="Calibri" w:hAnsi="Calibri" w:cs="Calibri"/>
        <w:sz w:val="20"/>
        <w:szCs w:val="20"/>
      </w:rPr>
      <w:fldChar w:fldCharType="begin"/>
    </w:r>
    <w:r w:rsidRPr="001279F0">
      <w:rPr>
        <w:rStyle w:val="PageNumber"/>
        <w:rFonts w:ascii="Calibri" w:hAnsi="Calibri" w:cs="Calibri"/>
        <w:sz w:val="20"/>
        <w:szCs w:val="20"/>
      </w:rPr>
      <w:instrText xml:space="preserve"> NUMPAGES </w:instrText>
    </w:r>
    <w:r w:rsidRPr="001279F0">
      <w:rPr>
        <w:rStyle w:val="PageNumber"/>
        <w:rFonts w:ascii="Calibri" w:hAnsi="Calibri" w:cs="Calibri"/>
        <w:sz w:val="20"/>
        <w:szCs w:val="20"/>
      </w:rPr>
      <w:fldChar w:fldCharType="separate"/>
    </w:r>
    <w:r w:rsidR="00011E60">
      <w:rPr>
        <w:rStyle w:val="PageNumber"/>
        <w:rFonts w:ascii="Calibri" w:hAnsi="Calibri" w:cs="Calibri"/>
        <w:noProof/>
        <w:sz w:val="20"/>
        <w:szCs w:val="20"/>
      </w:rPr>
      <w:t>4</w:t>
    </w:r>
    <w:r w:rsidRPr="001279F0">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B4" w:rsidRPr="001279F0" w:rsidRDefault="004318B4" w:rsidP="008B47E1">
    <w:pPr>
      <w:pStyle w:val="Footer"/>
      <w:tabs>
        <w:tab w:val="clear" w:pos="4153"/>
        <w:tab w:val="clear" w:pos="8306"/>
        <w:tab w:val="right" w:pos="9540"/>
      </w:tabs>
      <w:rPr>
        <w:rFonts w:ascii="Calibri" w:hAnsi="Calibri" w:cs="Calibri"/>
        <w:sz w:val="20"/>
        <w:szCs w:val="20"/>
      </w:rPr>
    </w:pPr>
    <w:r w:rsidRPr="001279F0">
      <w:rPr>
        <w:rFonts w:ascii="Calibri" w:hAnsi="Calibri" w:cs="Calibri"/>
        <w:sz w:val="20"/>
        <w:szCs w:val="20"/>
      </w:rPr>
      <w:t>Last updated</w:t>
    </w:r>
    <w:r w:rsidR="00F73FCB">
      <w:rPr>
        <w:rFonts w:ascii="Calibri" w:hAnsi="Calibri" w:cs="Calibri"/>
        <w:sz w:val="20"/>
        <w:szCs w:val="20"/>
      </w:rPr>
      <w:t xml:space="preserve"> 16 March</w:t>
    </w:r>
    <w:r w:rsidRPr="001279F0">
      <w:rPr>
        <w:rFonts w:ascii="Calibri" w:hAnsi="Calibri" w:cs="Calibri"/>
        <w:sz w:val="20"/>
        <w:szCs w:val="20"/>
      </w:rPr>
      <w:t xml:space="preserve"> 2016</w:t>
    </w:r>
    <w:r w:rsidRPr="001279F0">
      <w:rPr>
        <w:rFonts w:ascii="Calibri" w:hAnsi="Calibri" w:cs="Calibri"/>
        <w:sz w:val="20"/>
        <w:szCs w:val="20"/>
      </w:rPr>
      <w:tab/>
      <w:t xml:space="preserve">Page </w:t>
    </w:r>
    <w:r w:rsidRPr="001279F0">
      <w:rPr>
        <w:rStyle w:val="PageNumber"/>
        <w:rFonts w:ascii="Calibri" w:hAnsi="Calibri" w:cs="Calibri"/>
        <w:sz w:val="20"/>
        <w:szCs w:val="20"/>
      </w:rPr>
      <w:fldChar w:fldCharType="begin"/>
    </w:r>
    <w:r w:rsidRPr="001279F0">
      <w:rPr>
        <w:rStyle w:val="PageNumber"/>
        <w:rFonts w:ascii="Calibri" w:hAnsi="Calibri" w:cs="Calibri"/>
        <w:sz w:val="20"/>
        <w:szCs w:val="20"/>
      </w:rPr>
      <w:instrText xml:space="preserve"> PAGE </w:instrText>
    </w:r>
    <w:r w:rsidRPr="001279F0">
      <w:rPr>
        <w:rStyle w:val="PageNumber"/>
        <w:rFonts w:ascii="Calibri" w:hAnsi="Calibri" w:cs="Calibri"/>
        <w:sz w:val="20"/>
        <w:szCs w:val="20"/>
      </w:rPr>
      <w:fldChar w:fldCharType="separate"/>
    </w:r>
    <w:r w:rsidR="00011E60">
      <w:rPr>
        <w:rStyle w:val="PageNumber"/>
        <w:rFonts w:ascii="Calibri" w:hAnsi="Calibri" w:cs="Calibri"/>
        <w:noProof/>
        <w:sz w:val="20"/>
        <w:szCs w:val="20"/>
      </w:rPr>
      <w:t>1</w:t>
    </w:r>
    <w:r w:rsidRPr="001279F0">
      <w:rPr>
        <w:rStyle w:val="PageNumber"/>
        <w:rFonts w:ascii="Calibri" w:hAnsi="Calibri" w:cs="Calibri"/>
        <w:sz w:val="20"/>
        <w:szCs w:val="20"/>
      </w:rPr>
      <w:fldChar w:fldCharType="end"/>
    </w:r>
    <w:r w:rsidRPr="001279F0">
      <w:rPr>
        <w:rStyle w:val="PageNumber"/>
        <w:rFonts w:ascii="Calibri" w:hAnsi="Calibri" w:cs="Calibri"/>
        <w:sz w:val="20"/>
        <w:szCs w:val="20"/>
      </w:rPr>
      <w:t xml:space="preserve"> of </w:t>
    </w:r>
    <w:r w:rsidRPr="001279F0">
      <w:rPr>
        <w:rStyle w:val="PageNumber"/>
        <w:rFonts w:ascii="Calibri" w:hAnsi="Calibri" w:cs="Calibri"/>
        <w:sz w:val="20"/>
        <w:szCs w:val="20"/>
      </w:rPr>
      <w:fldChar w:fldCharType="begin"/>
    </w:r>
    <w:r w:rsidRPr="001279F0">
      <w:rPr>
        <w:rStyle w:val="PageNumber"/>
        <w:rFonts w:ascii="Calibri" w:hAnsi="Calibri" w:cs="Calibri"/>
        <w:sz w:val="20"/>
        <w:szCs w:val="20"/>
      </w:rPr>
      <w:instrText xml:space="preserve"> NUMPAGES </w:instrText>
    </w:r>
    <w:r w:rsidRPr="001279F0">
      <w:rPr>
        <w:rStyle w:val="PageNumber"/>
        <w:rFonts w:ascii="Calibri" w:hAnsi="Calibri" w:cs="Calibri"/>
        <w:sz w:val="20"/>
        <w:szCs w:val="20"/>
      </w:rPr>
      <w:fldChar w:fldCharType="separate"/>
    </w:r>
    <w:r w:rsidR="00011E60">
      <w:rPr>
        <w:rStyle w:val="PageNumber"/>
        <w:rFonts w:ascii="Calibri" w:hAnsi="Calibri" w:cs="Calibri"/>
        <w:noProof/>
        <w:sz w:val="20"/>
        <w:szCs w:val="20"/>
      </w:rPr>
      <w:t>4</w:t>
    </w:r>
    <w:r w:rsidRPr="001279F0">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2E" w:rsidRDefault="0037562E">
      <w:r>
        <w:separator/>
      </w:r>
    </w:p>
  </w:footnote>
  <w:footnote w:type="continuationSeparator" w:id="0">
    <w:p w:rsidR="0037562E" w:rsidRDefault="0037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B4" w:rsidRPr="001279F0" w:rsidRDefault="004318B4" w:rsidP="0090004F">
    <w:pPr>
      <w:pStyle w:val="Header"/>
      <w:tabs>
        <w:tab w:val="clear" w:pos="4153"/>
        <w:tab w:val="clear" w:pos="8306"/>
        <w:tab w:val="center" w:pos="4536"/>
        <w:tab w:val="right" w:pos="9639"/>
      </w:tabs>
      <w:jc w:val="right"/>
      <w:rPr>
        <w:rFonts w:ascii="Calibri" w:hAnsi="Calibri" w:cs="Calibri"/>
        <w:b/>
        <w:sz w:val="24"/>
      </w:rPr>
    </w:pPr>
    <w:r>
      <w:rPr>
        <w:rFonts w:ascii="Calibri" w:hAnsi="Calibri" w:cs="Calibri"/>
        <w:b/>
        <w:sz w:val="28"/>
        <w:szCs w:val="28"/>
      </w:rPr>
      <w:t>DETAILED BUSINESS CASE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B4" w:rsidRPr="001279F0" w:rsidRDefault="006D6EA8" w:rsidP="0090004F">
    <w:pPr>
      <w:pStyle w:val="Header"/>
      <w:jc w:val="right"/>
      <w:rPr>
        <w:rFonts w:ascii="Calibri" w:hAnsi="Calibri" w:cs="Calibri"/>
        <w:sz w:val="28"/>
        <w:szCs w:val="28"/>
      </w:rPr>
    </w:pPr>
    <w:r>
      <w:rPr>
        <w:rFonts w:ascii="Calibri" w:hAnsi="Calibri" w:cs="Calibri"/>
        <w:b/>
        <w:noProof/>
        <w:sz w:val="28"/>
        <w:szCs w:val="28"/>
        <w:lang w:eastAsia="en-AU"/>
      </w:rPr>
      <w:drawing>
        <wp:anchor distT="0" distB="0" distL="114300" distR="114300" simplePos="0" relativeHeight="251658240" behindDoc="1" locked="0" layoutInCell="1" allowOverlap="1">
          <wp:simplePos x="0" y="0"/>
          <wp:positionH relativeFrom="column">
            <wp:posOffset>-215265</wp:posOffset>
          </wp:positionH>
          <wp:positionV relativeFrom="paragraph">
            <wp:posOffset>-76200</wp:posOffset>
          </wp:positionV>
          <wp:extent cx="2581275" cy="53252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arWebLogo.jpg"/>
                  <pic:cNvPicPr/>
                </pic:nvPicPr>
                <pic:blipFill>
                  <a:blip r:embed="rId1">
                    <a:extLst>
                      <a:ext uri="{28A0092B-C50C-407E-A947-70E740481C1C}">
                        <a14:useLocalDpi xmlns:a14="http://schemas.microsoft.com/office/drawing/2010/main" val="0"/>
                      </a:ext>
                    </a:extLst>
                  </a:blip>
                  <a:stretch>
                    <a:fillRect/>
                  </a:stretch>
                </pic:blipFill>
                <pic:spPr>
                  <a:xfrm>
                    <a:off x="0" y="0"/>
                    <a:ext cx="2581275" cy="532527"/>
                  </a:xfrm>
                  <a:prstGeom prst="rect">
                    <a:avLst/>
                  </a:prstGeom>
                </pic:spPr>
              </pic:pic>
            </a:graphicData>
          </a:graphic>
          <wp14:sizeRelH relativeFrom="page">
            <wp14:pctWidth>0</wp14:pctWidth>
          </wp14:sizeRelH>
          <wp14:sizeRelV relativeFrom="page">
            <wp14:pctHeight>0</wp14:pctHeight>
          </wp14:sizeRelV>
        </wp:anchor>
      </w:drawing>
    </w:r>
    <w:r w:rsidR="004318B4">
      <w:rPr>
        <w:rFonts w:ascii="Calibri" w:hAnsi="Calibri" w:cs="Calibri"/>
        <w:b/>
        <w:sz w:val="28"/>
        <w:szCs w:val="28"/>
      </w:rPr>
      <w:t>DETAILED BUSINESS CASE</w:t>
    </w:r>
  </w:p>
  <w:p w:rsidR="004318B4" w:rsidRDefault="0043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AE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C07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80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66D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84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C68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AB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27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E3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42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31DCC"/>
    <w:multiLevelType w:val="hybridMultilevel"/>
    <w:tmpl w:val="9A52D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432C6C"/>
    <w:multiLevelType w:val="hybridMultilevel"/>
    <w:tmpl w:val="014E87F8"/>
    <w:lvl w:ilvl="0" w:tplc="BFE898EE">
      <w:start w:val="1"/>
      <w:numFmt w:val="bullet"/>
      <w:pStyle w:val="HiddenText"/>
      <w:lvlText w:val=""/>
      <w:lvlJc w:val="left"/>
      <w:pPr>
        <w:tabs>
          <w:tab w:val="num" w:pos="360"/>
        </w:tabs>
        <w:ind w:left="340" w:hanging="34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E6CF0"/>
    <w:multiLevelType w:val="hybridMultilevel"/>
    <w:tmpl w:val="04CC7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F14632"/>
    <w:multiLevelType w:val="hybridMultilevel"/>
    <w:tmpl w:val="5D34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E7D85"/>
    <w:multiLevelType w:val="multilevel"/>
    <w:tmpl w:val="D0F02032"/>
    <w:lvl w:ilvl="0">
      <w:start w:val="1"/>
      <w:numFmt w:val="bullet"/>
      <w:lvlText w:val=""/>
      <w:lvlJc w:val="left"/>
      <w:pPr>
        <w:tabs>
          <w:tab w:val="num" w:pos="814"/>
        </w:tabs>
        <w:ind w:left="794" w:hanging="340"/>
      </w:pPr>
      <w:rPr>
        <w:rFonts w:ascii="Wingdings 3" w:hAnsi="Wingdings 3" w:hint="default"/>
        <w:color w:val="999999"/>
      </w:rPr>
    </w:lvl>
    <w:lvl w:ilvl="1">
      <w:start w:val="1"/>
      <w:numFmt w:val="bullet"/>
      <w:lvlText w:val=""/>
      <w:lvlJc w:val="left"/>
      <w:pPr>
        <w:tabs>
          <w:tab w:val="num" w:pos="1440"/>
        </w:tabs>
        <w:ind w:left="1440" w:hanging="360"/>
      </w:pPr>
      <w:rPr>
        <w:rFonts w:ascii="Wingdings" w:hAnsi="Wingdings" w:hint="default"/>
        <w:color w:val="9999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14C9D"/>
    <w:multiLevelType w:val="multilevel"/>
    <w:tmpl w:val="AF0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F47B21"/>
    <w:multiLevelType w:val="hybridMultilevel"/>
    <w:tmpl w:val="CEB69952"/>
    <w:lvl w:ilvl="0" w:tplc="5E28A804">
      <w:start w:val="1"/>
      <w:numFmt w:val="bullet"/>
      <w:lvlText w:val=""/>
      <w:lvlJc w:val="left"/>
      <w:pPr>
        <w:tabs>
          <w:tab w:val="num" w:pos="288"/>
        </w:tabs>
        <w:ind w:left="288" w:hanging="288"/>
      </w:pPr>
      <w:rPr>
        <w:rFonts w:ascii="Wingdings 3" w:hAnsi="Wingdings 3"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902DF"/>
    <w:multiLevelType w:val="hybridMultilevel"/>
    <w:tmpl w:val="C05E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F6247"/>
    <w:multiLevelType w:val="multilevel"/>
    <w:tmpl w:val="14AA2E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2611D2"/>
    <w:multiLevelType w:val="hybridMultilevel"/>
    <w:tmpl w:val="CC742004"/>
    <w:lvl w:ilvl="0" w:tplc="35906786">
      <w:start w:val="1"/>
      <w:numFmt w:val="bullet"/>
      <w:lvlText w:val=""/>
      <w:lvlJc w:val="left"/>
      <w:pPr>
        <w:tabs>
          <w:tab w:val="num" w:pos="814"/>
        </w:tabs>
        <w:ind w:left="794" w:hanging="340"/>
      </w:pPr>
      <w:rPr>
        <w:rFonts w:ascii="Wingdings 3" w:hAnsi="Wingdings 3"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638B4"/>
    <w:multiLevelType w:val="hybridMultilevel"/>
    <w:tmpl w:val="4014D458"/>
    <w:lvl w:ilvl="0" w:tplc="00BEF34C">
      <w:start w:val="1"/>
      <w:numFmt w:val="bullet"/>
      <w:lvlText w:val=""/>
      <w:lvlJc w:val="left"/>
      <w:pPr>
        <w:tabs>
          <w:tab w:val="num" w:pos="360"/>
        </w:tabs>
        <w:ind w:left="340" w:hanging="34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E015B"/>
    <w:multiLevelType w:val="multilevel"/>
    <w:tmpl w:val="00C4C1D8"/>
    <w:lvl w:ilvl="0">
      <w:start w:val="1"/>
      <w:numFmt w:val="bullet"/>
      <w:lvlText w:val=""/>
      <w:lvlJc w:val="left"/>
      <w:pPr>
        <w:tabs>
          <w:tab w:val="num" w:pos="814"/>
        </w:tabs>
        <w:ind w:left="794" w:hanging="340"/>
      </w:pPr>
      <w:rPr>
        <w:rFonts w:ascii="Wingdings 3" w:hAnsi="Wingdings 3"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B0A71"/>
    <w:multiLevelType w:val="hybridMultilevel"/>
    <w:tmpl w:val="A18864F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71C6C"/>
    <w:multiLevelType w:val="hybridMultilevel"/>
    <w:tmpl w:val="00C4C1D8"/>
    <w:lvl w:ilvl="0" w:tplc="35906786">
      <w:start w:val="1"/>
      <w:numFmt w:val="bullet"/>
      <w:lvlText w:val=""/>
      <w:lvlJc w:val="left"/>
      <w:pPr>
        <w:tabs>
          <w:tab w:val="num" w:pos="438"/>
        </w:tabs>
        <w:ind w:left="418" w:hanging="340"/>
      </w:pPr>
      <w:rPr>
        <w:rFonts w:ascii="Wingdings 3" w:hAnsi="Wingdings 3" w:hint="default"/>
        <w:color w:val="999999"/>
      </w:rPr>
    </w:lvl>
    <w:lvl w:ilvl="1" w:tplc="04090003">
      <w:start w:val="1"/>
      <w:numFmt w:val="bullet"/>
      <w:lvlText w:val="o"/>
      <w:lvlJc w:val="left"/>
      <w:pPr>
        <w:tabs>
          <w:tab w:val="num" w:pos="1064"/>
        </w:tabs>
        <w:ind w:left="1064" w:hanging="360"/>
      </w:pPr>
      <w:rPr>
        <w:rFonts w:ascii="Courier New" w:hAnsi="Courier New" w:cs="Courier New" w:hint="default"/>
      </w:rPr>
    </w:lvl>
    <w:lvl w:ilvl="2" w:tplc="04090005" w:tentative="1">
      <w:start w:val="1"/>
      <w:numFmt w:val="bullet"/>
      <w:lvlText w:val=""/>
      <w:lvlJc w:val="left"/>
      <w:pPr>
        <w:tabs>
          <w:tab w:val="num" w:pos="1784"/>
        </w:tabs>
        <w:ind w:left="1784" w:hanging="360"/>
      </w:pPr>
      <w:rPr>
        <w:rFonts w:ascii="Wingdings" w:hAnsi="Wingdings" w:hint="default"/>
      </w:rPr>
    </w:lvl>
    <w:lvl w:ilvl="3" w:tplc="04090001" w:tentative="1">
      <w:start w:val="1"/>
      <w:numFmt w:val="bullet"/>
      <w:lvlText w:val=""/>
      <w:lvlJc w:val="left"/>
      <w:pPr>
        <w:tabs>
          <w:tab w:val="num" w:pos="2504"/>
        </w:tabs>
        <w:ind w:left="2504" w:hanging="360"/>
      </w:pPr>
      <w:rPr>
        <w:rFonts w:ascii="Symbol" w:hAnsi="Symbol" w:hint="default"/>
      </w:rPr>
    </w:lvl>
    <w:lvl w:ilvl="4" w:tplc="04090003" w:tentative="1">
      <w:start w:val="1"/>
      <w:numFmt w:val="bullet"/>
      <w:lvlText w:val="o"/>
      <w:lvlJc w:val="left"/>
      <w:pPr>
        <w:tabs>
          <w:tab w:val="num" w:pos="3224"/>
        </w:tabs>
        <w:ind w:left="3224" w:hanging="360"/>
      </w:pPr>
      <w:rPr>
        <w:rFonts w:ascii="Courier New" w:hAnsi="Courier New" w:cs="Courier New" w:hint="default"/>
      </w:rPr>
    </w:lvl>
    <w:lvl w:ilvl="5" w:tplc="04090005" w:tentative="1">
      <w:start w:val="1"/>
      <w:numFmt w:val="bullet"/>
      <w:lvlText w:val=""/>
      <w:lvlJc w:val="left"/>
      <w:pPr>
        <w:tabs>
          <w:tab w:val="num" w:pos="3944"/>
        </w:tabs>
        <w:ind w:left="3944" w:hanging="360"/>
      </w:pPr>
      <w:rPr>
        <w:rFonts w:ascii="Wingdings" w:hAnsi="Wingdings" w:hint="default"/>
      </w:rPr>
    </w:lvl>
    <w:lvl w:ilvl="6" w:tplc="04090001" w:tentative="1">
      <w:start w:val="1"/>
      <w:numFmt w:val="bullet"/>
      <w:lvlText w:val=""/>
      <w:lvlJc w:val="left"/>
      <w:pPr>
        <w:tabs>
          <w:tab w:val="num" w:pos="4664"/>
        </w:tabs>
        <w:ind w:left="4664" w:hanging="360"/>
      </w:pPr>
      <w:rPr>
        <w:rFonts w:ascii="Symbol" w:hAnsi="Symbol" w:hint="default"/>
      </w:rPr>
    </w:lvl>
    <w:lvl w:ilvl="7" w:tplc="04090003" w:tentative="1">
      <w:start w:val="1"/>
      <w:numFmt w:val="bullet"/>
      <w:lvlText w:val="o"/>
      <w:lvlJc w:val="left"/>
      <w:pPr>
        <w:tabs>
          <w:tab w:val="num" w:pos="5384"/>
        </w:tabs>
        <w:ind w:left="5384" w:hanging="360"/>
      </w:pPr>
      <w:rPr>
        <w:rFonts w:ascii="Courier New" w:hAnsi="Courier New" w:cs="Courier New" w:hint="default"/>
      </w:rPr>
    </w:lvl>
    <w:lvl w:ilvl="8" w:tplc="04090005" w:tentative="1">
      <w:start w:val="1"/>
      <w:numFmt w:val="bullet"/>
      <w:lvlText w:val=""/>
      <w:lvlJc w:val="left"/>
      <w:pPr>
        <w:tabs>
          <w:tab w:val="num" w:pos="6104"/>
        </w:tabs>
        <w:ind w:left="6104" w:hanging="360"/>
      </w:pPr>
      <w:rPr>
        <w:rFonts w:ascii="Wingdings" w:hAnsi="Wingdings" w:hint="default"/>
      </w:rPr>
    </w:lvl>
  </w:abstractNum>
  <w:abstractNum w:abstractNumId="24" w15:restartNumberingAfterBreak="0">
    <w:nsid w:val="57511401"/>
    <w:multiLevelType w:val="hybridMultilevel"/>
    <w:tmpl w:val="98EAC68C"/>
    <w:lvl w:ilvl="0" w:tplc="67E8AB2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F43DB"/>
    <w:multiLevelType w:val="hybridMultilevel"/>
    <w:tmpl w:val="B406F93C"/>
    <w:lvl w:ilvl="0" w:tplc="35906786">
      <w:start w:val="1"/>
      <w:numFmt w:val="bullet"/>
      <w:lvlText w:val=""/>
      <w:lvlJc w:val="left"/>
      <w:pPr>
        <w:tabs>
          <w:tab w:val="num" w:pos="1751"/>
        </w:tabs>
        <w:ind w:left="1731" w:hanging="340"/>
      </w:pPr>
      <w:rPr>
        <w:rFonts w:ascii="Wingdings 3" w:hAnsi="Wingdings 3" w:hint="default"/>
        <w:color w:val="999999"/>
      </w:rPr>
    </w:lvl>
    <w:lvl w:ilvl="1" w:tplc="04090003" w:tentative="1">
      <w:start w:val="1"/>
      <w:numFmt w:val="bullet"/>
      <w:lvlText w:val="o"/>
      <w:lvlJc w:val="left"/>
      <w:pPr>
        <w:tabs>
          <w:tab w:val="num" w:pos="2377"/>
        </w:tabs>
        <w:ind w:left="2377" w:hanging="360"/>
      </w:pPr>
      <w:rPr>
        <w:rFonts w:ascii="Courier New" w:hAnsi="Courier New" w:cs="Courier New" w:hint="default"/>
      </w:rPr>
    </w:lvl>
    <w:lvl w:ilvl="2" w:tplc="04090005" w:tentative="1">
      <w:start w:val="1"/>
      <w:numFmt w:val="bullet"/>
      <w:lvlText w:val=""/>
      <w:lvlJc w:val="left"/>
      <w:pPr>
        <w:tabs>
          <w:tab w:val="num" w:pos="3097"/>
        </w:tabs>
        <w:ind w:left="3097" w:hanging="360"/>
      </w:pPr>
      <w:rPr>
        <w:rFonts w:ascii="Wingdings" w:hAnsi="Wingdings" w:hint="default"/>
      </w:rPr>
    </w:lvl>
    <w:lvl w:ilvl="3" w:tplc="04090001" w:tentative="1">
      <w:start w:val="1"/>
      <w:numFmt w:val="bullet"/>
      <w:lvlText w:val=""/>
      <w:lvlJc w:val="left"/>
      <w:pPr>
        <w:tabs>
          <w:tab w:val="num" w:pos="3817"/>
        </w:tabs>
        <w:ind w:left="3817" w:hanging="360"/>
      </w:pPr>
      <w:rPr>
        <w:rFonts w:ascii="Symbol" w:hAnsi="Symbol" w:hint="default"/>
      </w:rPr>
    </w:lvl>
    <w:lvl w:ilvl="4" w:tplc="04090003" w:tentative="1">
      <w:start w:val="1"/>
      <w:numFmt w:val="bullet"/>
      <w:lvlText w:val="o"/>
      <w:lvlJc w:val="left"/>
      <w:pPr>
        <w:tabs>
          <w:tab w:val="num" w:pos="4537"/>
        </w:tabs>
        <w:ind w:left="4537" w:hanging="360"/>
      </w:pPr>
      <w:rPr>
        <w:rFonts w:ascii="Courier New" w:hAnsi="Courier New" w:cs="Courier New" w:hint="default"/>
      </w:rPr>
    </w:lvl>
    <w:lvl w:ilvl="5" w:tplc="04090005" w:tentative="1">
      <w:start w:val="1"/>
      <w:numFmt w:val="bullet"/>
      <w:lvlText w:val=""/>
      <w:lvlJc w:val="left"/>
      <w:pPr>
        <w:tabs>
          <w:tab w:val="num" w:pos="5257"/>
        </w:tabs>
        <w:ind w:left="5257" w:hanging="360"/>
      </w:pPr>
      <w:rPr>
        <w:rFonts w:ascii="Wingdings" w:hAnsi="Wingdings" w:hint="default"/>
      </w:rPr>
    </w:lvl>
    <w:lvl w:ilvl="6" w:tplc="04090001" w:tentative="1">
      <w:start w:val="1"/>
      <w:numFmt w:val="bullet"/>
      <w:lvlText w:val=""/>
      <w:lvlJc w:val="left"/>
      <w:pPr>
        <w:tabs>
          <w:tab w:val="num" w:pos="5977"/>
        </w:tabs>
        <w:ind w:left="5977" w:hanging="360"/>
      </w:pPr>
      <w:rPr>
        <w:rFonts w:ascii="Symbol" w:hAnsi="Symbol" w:hint="default"/>
      </w:rPr>
    </w:lvl>
    <w:lvl w:ilvl="7" w:tplc="04090003" w:tentative="1">
      <w:start w:val="1"/>
      <w:numFmt w:val="bullet"/>
      <w:lvlText w:val="o"/>
      <w:lvlJc w:val="left"/>
      <w:pPr>
        <w:tabs>
          <w:tab w:val="num" w:pos="6697"/>
        </w:tabs>
        <w:ind w:left="6697" w:hanging="360"/>
      </w:pPr>
      <w:rPr>
        <w:rFonts w:ascii="Courier New" w:hAnsi="Courier New" w:cs="Courier New" w:hint="default"/>
      </w:rPr>
    </w:lvl>
    <w:lvl w:ilvl="8" w:tplc="04090005" w:tentative="1">
      <w:start w:val="1"/>
      <w:numFmt w:val="bullet"/>
      <w:lvlText w:val=""/>
      <w:lvlJc w:val="left"/>
      <w:pPr>
        <w:tabs>
          <w:tab w:val="num" w:pos="7417"/>
        </w:tabs>
        <w:ind w:left="7417" w:hanging="360"/>
      </w:pPr>
      <w:rPr>
        <w:rFonts w:ascii="Wingdings" w:hAnsi="Wingdings" w:hint="default"/>
      </w:rPr>
    </w:lvl>
  </w:abstractNum>
  <w:abstractNum w:abstractNumId="26" w15:restartNumberingAfterBreak="0">
    <w:nsid w:val="67393FD2"/>
    <w:multiLevelType w:val="hybridMultilevel"/>
    <w:tmpl w:val="4E8E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3951BA"/>
    <w:multiLevelType w:val="hybridMultilevel"/>
    <w:tmpl w:val="1044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F101F"/>
    <w:multiLevelType w:val="hybridMultilevel"/>
    <w:tmpl w:val="2B608BD0"/>
    <w:lvl w:ilvl="0" w:tplc="3194709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84F39E2"/>
    <w:multiLevelType w:val="hybridMultilevel"/>
    <w:tmpl w:val="143CB440"/>
    <w:lvl w:ilvl="0" w:tplc="5E28A804">
      <w:start w:val="1"/>
      <w:numFmt w:val="bullet"/>
      <w:lvlText w:val=""/>
      <w:lvlJc w:val="left"/>
      <w:pPr>
        <w:tabs>
          <w:tab w:val="num" w:pos="288"/>
        </w:tabs>
        <w:ind w:left="288" w:hanging="288"/>
      </w:pPr>
      <w:rPr>
        <w:rFonts w:ascii="Wingdings 3" w:hAnsi="Wingdings 3"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0"/>
  </w:num>
  <w:num w:numId="4">
    <w:abstractNumId w:val="22"/>
  </w:num>
  <w:num w:numId="5">
    <w:abstractNumId w:val="19"/>
  </w:num>
  <w:num w:numId="6">
    <w:abstractNumId w:val="24"/>
  </w:num>
  <w:num w:numId="7">
    <w:abstractNumId w:val="25"/>
  </w:num>
  <w:num w:numId="8">
    <w:abstractNumId w:val="23"/>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0"/>
  </w:num>
  <w:num w:numId="13">
    <w:abstractNumId w:val="16"/>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8"/>
  </w:num>
  <w:num w:numId="27">
    <w:abstractNumId w:val="15"/>
  </w:num>
  <w:num w:numId="28">
    <w:abstractNumId w:val="27"/>
  </w:num>
  <w:num w:numId="29">
    <w:abstractNumId w:val="17"/>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54"/>
    <w:rsid w:val="00000E6D"/>
    <w:rsid w:val="0000794E"/>
    <w:rsid w:val="00011E60"/>
    <w:rsid w:val="00020740"/>
    <w:rsid w:val="00023049"/>
    <w:rsid w:val="000231EC"/>
    <w:rsid w:val="00034FB2"/>
    <w:rsid w:val="00045715"/>
    <w:rsid w:val="000735D5"/>
    <w:rsid w:val="0007775B"/>
    <w:rsid w:val="0008330B"/>
    <w:rsid w:val="00084250"/>
    <w:rsid w:val="000846D2"/>
    <w:rsid w:val="00087F8B"/>
    <w:rsid w:val="0009076D"/>
    <w:rsid w:val="000A45A3"/>
    <w:rsid w:val="000A733B"/>
    <w:rsid w:val="000C4B95"/>
    <w:rsid w:val="000D35FC"/>
    <w:rsid w:val="0011281D"/>
    <w:rsid w:val="001201E3"/>
    <w:rsid w:val="00124B47"/>
    <w:rsid w:val="001279F0"/>
    <w:rsid w:val="00137BA7"/>
    <w:rsid w:val="001467E2"/>
    <w:rsid w:val="00160D47"/>
    <w:rsid w:val="00162970"/>
    <w:rsid w:val="00163AB4"/>
    <w:rsid w:val="00194DF8"/>
    <w:rsid w:val="001B50A6"/>
    <w:rsid w:val="001C79F7"/>
    <w:rsid w:val="001D2EA4"/>
    <w:rsid w:val="001E26EF"/>
    <w:rsid w:val="001F4E3C"/>
    <w:rsid w:val="001F6954"/>
    <w:rsid w:val="00202207"/>
    <w:rsid w:val="00206F3E"/>
    <w:rsid w:val="00234002"/>
    <w:rsid w:val="00235AFB"/>
    <w:rsid w:val="002555AF"/>
    <w:rsid w:val="00265828"/>
    <w:rsid w:val="00271205"/>
    <w:rsid w:val="00271C04"/>
    <w:rsid w:val="0027367E"/>
    <w:rsid w:val="00293523"/>
    <w:rsid w:val="002A1E84"/>
    <w:rsid w:val="002B7442"/>
    <w:rsid w:val="002C2584"/>
    <w:rsid w:val="002E2205"/>
    <w:rsid w:val="002E5901"/>
    <w:rsid w:val="003177A5"/>
    <w:rsid w:val="003214D6"/>
    <w:rsid w:val="00333609"/>
    <w:rsid w:val="003366DF"/>
    <w:rsid w:val="0034300A"/>
    <w:rsid w:val="00361A3D"/>
    <w:rsid w:val="0037562E"/>
    <w:rsid w:val="003A2D36"/>
    <w:rsid w:val="003B1446"/>
    <w:rsid w:val="003C088A"/>
    <w:rsid w:val="003C140B"/>
    <w:rsid w:val="003D3676"/>
    <w:rsid w:val="003F082D"/>
    <w:rsid w:val="00411EE2"/>
    <w:rsid w:val="00420DBC"/>
    <w:rsid w:val="004318B4"/>
    <w:rsid w:val="00446BA1"/>
    <w:rsid w:val="00450802"/>
    <w:rsid w:val="0045246F"/>
    <w:rsid w:val="004662F9"/>
    <w:rsid w:val="004979CB"/>
    <w:rsid w:val="004C3878"/>
    <w:rsid w:val="004D2A60"/>
    <w:rsid w:val="004E15B2"/>
    <w:rsid w:val="004E3192"/>
    <w:rsid w:val="004E5975"/>
    <w:rsid w:val="00526C84"/>
    <w:rsid w:val="005416CE"/>
    <w:rsid w:val="005429D4"/>
    <w:rsid w:val="00550E3E"/>
    <w:rsid w:val="00571D47"/>
    <w:rsid w:val="0057370B"/>
    <w:rsid w:val="00573B55"/>
    <w:rsid w:val="0058341B"/>
    <w:rsid w:val="00593808"/>
    <w:rsid w:val="0059411C"/>
    <w:rsid w:val="005A237F"/>
    <w:rsid w:val="005B0019"/>
    <w:rsid w:val="005C3E45"/>
    <w:rsid w:val="005C47C4"/>
    <w:rsid w:val="005C6545"/>
    <w:rsid w:val="005D2DDB"/>
    <w:rsid w:val="005E2C7B"/>
    <w:rsid w:val="005F27CF"/>
    <w:rsid w:val="005F456F"/>
    <w:rsid w:val="0060246C"/>
    <w:rsid w:val="00615312"/>
    <w:rsid w:val="00621173"/>
    <w:rsid w:val="0062158D"/>
    <w:rsid w:val="00625C71"/>
    <w:rsid w:val="0063123C"/>
    <w:rsid w:val="00641961"/>
    <w:rsid w:val="00642856"/>
    <w:rsid w:val="00647E26"/>
    <w:rsid w:val="0065354F"/>
    <w:rsid w:val="00660672"/>
    <w:rsid w:val="00690581"/>
    <w:rsid w:val="006A31A2"/>
    <w:rsid w:val="006A629E"/>
    <w:rsid w:val="006B06F3"/>
    <w:rsid w:val="006C56DF"/>
    <w:rsid w:val="006D3906"/>
    <w:rsid w:val="006D6EA8"/>
    <w:rsid w:val="006E59B0"/>
    <w:rsid w:val="00713311"/>
    <w:rsid w:val="007222AA"/>
    <w:rsid w:val="0073090F"/>
    <w:rsid w:val="00732A05"/>
    <w:rsid w:val="00737CC5"/>
    <w:rsid w:val="00741297"/>
    <w:rsid w:val="0074765C"/>
    <w:rsid w:val="00755D64"/>
    <w:rsid w:val="00762D5D"/>
    <w:rsid w:val="00764365"/>
    <w:rsid w:val="00765A35"/>
    <w:rsid w:val="00772F67"/>
    <w:rsid w:val="00795681"/>
    <w:rsid w:val="00796729"/>
    <w:rsid w:val="007B4EB6"/>
    <w:rsid w:val="007C1F76"/>
    <w:rsid w:val="007C71D8"/>
    <w:rsid w:val="007E0A60"/>
    <w:rsid w:val="007E5E37"/>
    <w:rsid w:val="007E7DC2"/>
    <w:rsid w:val="007F22AA"/>
    <w:rsid w:val="00807C58"/>
    <w:rsid w:val="0081087D"/>
    <w:rsid w:val="00814079"/>
    <w:rsid w:val="00822052"/>
    <w:rsid w:val="00836382"/>
    <w:rsid w:val="00842018"/>
    <w:rsid w:val="008506A4"/>
    <w:rsid w:val="008541F4"/>
    <w:rsid w:val="008723D4"/>
    <w:rsid w:val="00897081"/>
    <w:rsid w:val="008A16AA"/>
    <w:rsid w:val="008B3B79"/>
    <w:rsid w:val="008B47E1"/>
    <w:rsid w:val="008C1F84"/>
    <w:rsid w:val="008C573A"/>
    <w:rsid w:val="008C6DF1"/>
    <w:rsid w:val="008E0A6A"/>
    <w:rsid w:val="008E2A86"/>
    <w:rsid w:val="0090004F"/>
    <w:rsid w:val="00913922"/>
    <w:rsid w:val="00926768"/>
    <w:rsid w:val="009311A6"/>
    <w:rsid w:val="009511C2"/>
    <w:rsid w:val="0098784B"/>
    <w:rsid w:val="009E08D3"/>
    <w:rsid w:val="00A10BAA"/>
    <w:rsid w:val="00A1609C"/>
    <w:rsid w:val="00A23F15"/>
    <w:rsid w:val="00A305A7"/>
    <w:rsid w:val="00A50523"/>
    <w:rsid w:val="00A72544"/>
    <w:rsid w:val="00A84566"/>
    <w:rsid w:val="00A90DA7"/>
    <w:rsid w:val="00AA2D09"/>
    <w:rsid w:val="00AB37FE"/>
    <w:rsid w:val="00AB5BFC"/>
    <w:rsid w:val="00AE2118"/>
    <w:rsid w:val="00AF1A24"/>
    <w:rsid w:val="00AF486D"/>
    <w:rsid w:val="00B06BCF"/>
    <w:rsid w:val="00B171DD"/>
    <w:rsid w:val="00B27C08"/>
    <w:rsid w:val="00B649A5"/>
    <w:rsid w:val="00B83E3A"/>
    <w:rsid w:val="00B92D20"/>
    <w:rsid w:val="00B966D2"/>
    <w:rsid w:val="00BA5B54"/>
    <w:rsid w:val="00BB087C"/>
    <w:rsid w:val="00BC4A4B"/>
    <w:rsid w:val="00BE5E50"/>
    <w:rsid w:val="00BF47B6"/>
    <w:rsid w:val="00C24475"/>
    <w:rsid w:val="00C43190"/>
    <w:rsid w:val="00C45BE0"/>
    <w:rsid w:val="00C5197F"/>
    <w:rsid w:val="00C565DD"/>
    <w:rsid w:val="00C64319"/>
    <w:rsid w:val="00C673CB"/>
    <w:rsid w:val="00C72B4D"/>
    <w:rsid w:val="00C8741C"/>
    <w:rsid w:val="00CB02CA"/>
    <w:rsid w:val="00CE03D0"/>
    <w:rsid w:val="00CF32FB"/>
    <w:rsid w:val="00CF3D1F"/>
    <w:rsid w:val="00CF6691"/>
    <w:rsid w:val="00D13197"/>
    <w:rsid w:val="00D14172"/>
    <w:rsid w:val="00D15F76"/>
    <w:rsid w:val="00D32D7F"/>
    <w:rsid w:val="00D332AA"/>
    <w:rsid w:val="00D53217"/>
    <w:rsid w:val="00D56560"/>
    <w:rsid w:val="00D95643"/>
    <w:rsid w:val="00DB2AF5"/>
    <w:rsid w:val="00DB4C9C"/>
    <w:rsid w:val="00E047E2"/>
    <w:rsid w:val="00E15553"/>
    <w:rsid w:val="00E51FAB"/>
    <w:rsid w:val="00E7738C"/>
    <w:rsid w:val="00E823BF"/>
    <w:rsid w:val="00E91474"/>
    <w:rsid w:val="00EA093D"/>
    <w:rsid w:val="00EA51B9"/>
    <w:rsid w:val="00ED6410"/>
    <w:rsid w:val="00EE6D08"/>
    <w:rsid w:val="00F204BF"/>
    <w:rsid w:val="00F3143B"/>
    <w:rsid w:val="00F66EFB"/>
    <w:rsid w:val="00F73FCB"/>
    <w:rsid w:val="00F73FCC"/>
    <w:rsid w:val="00F744D0"/>
    <w:rsid w:val="00F757C3"/>
    <w:rsid w:val="00F852EC"/>
    <w:rsid w:val="00F950A4"/>
    <w:rsid w:val="00FB3CF6"/>
    <w:rsid w:val="00FD158B"/>
    <w:rsid w:val="00FF2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A1E26"/>
  <w15:docId w15:val="{7A0548B2-B1E2-4375-A15B-BA96B2C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3D"/>
    <w:pPr>
      <w:spacing w:before="120" w:after="120"/>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color w:val="666699"/>
      <w:sz w:val="32"/>
    </w:rPr>
  </w:style>
  <w:style w:type="paragraph" w:styleId="Heading2">
    <w:name w:val="heading 2"/>
    <w:basedOn w:val="Normal"/>
    <w:next w:val="Normal"/>
    <w:qFormat/>
    <w:pPr>
      <w:keepNext/>
      <w:outlineLvl w:val="1"/>
    </w:pPr>
    <w:rPr>
      <w:rFonts w:ascii="Arial (W1)" w:hAnsi="Arial (W1)"/>
      <w:b/>
      <w:sz w:val="28"/>
    </w:rPr>
  </w:style>
  <w:style w:type="paragraph" w:styleId="Heading3">
    <w:name w:val="heading 3"/>
    <w:basedOn w:val="Normal"/>
    <w:next w:val="Normal"/>
    <w:link w:val="Heading3Char"/>
    <w:semiHidden/>
    <w:unhideWhenUsed/>
    <w:qFormat/>
    <w:rsid w:val="00317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pPr>
      <w:numPr>
        <w:numId w:val="1"/>
      </w:numPr>
    </w:pPr>
    <w:rPr>
      <w:rFonts w:ascii="Comic Sans MS" w:hAnsi="Comic Sans MS"/>
      <w:vanish/>
      <w:color w:val="333399"/>
      <w:szCs w:val="20"/>
      <w:lang w:val="en-US"/>
    </w:rPr>
  </w:style>
  <w:style w:type="paragraph" w:customStyle="1" w:styleId="bodytexthidden">
    <w:name w:val="body text hidden"/>
    <w:basedOn w:val="BodyText"/>
    <w:autoRedefine/>
    <w:pPr>
      <w:spacing w:after="240"/>
      <w:jc w:val="both"/>
    </w:pPr>
    <w:rPr>
      <w:rFonts w:ascii="Comic Sans MS" w:hAnsi="Comic Sans MS" w:cs="Arial"/>
      <w:vanish/>
      <w:color w:val="333399"/>
      <w:spacing w:val="-5"/>
      <w:szCs w:val="20"/>
      <w:lang w:val="en-US"/>
    </w:rPr>
  </w:style>
  <w:style w:type="paragraph" w:styleId="BodyText">
    <w:name w:val="Body Text"/>
    <w:basedOn w:val="Normal"/>
    <w:link w:val="BodyTextChar"/>
    <w:rsid w:val="00E047E2"/>
    <w:pPr>
      <w:keepLines/>
      <w:spacing w:before="0"/>
    </w:pPr>
    <w:rPr>
      <w:rFonts w:asciiTheme="minorHAnsi" w:hAnsiTheme="minorHAnsi"/>
      <w:sz w:val="20"/>
    </w:rPr>
  </w:style>
  <w:style w:type="paragraph" w:styleId="Header">
    <w:name w:val="header"/>
    <w:basedOn w:val="Normal"/>
    <w:rsid w:val="00BA5B54"/>
    <w:pPr>
      <w:tabs>
        <w:tab w:val="center" w:pos="4153"/>
        <w:tab w:val="right" w:pos="8306"/>
      </w:tabs>
    </w:pPr>
  </w:style>
  <w:style w:type="paragraph" w:styleId="Footer">
    <w:name w:val="footer"/>
    <w:basedOn w:val="Normal"/>
    <w:rsid w:val="00BA5B54"/>
    <w:pPr>
      <w:tabs>
        <w:tab w:val="center" w:pos="4153"/>
        <w:tab w:val="right" w:pos="8306"/>
      </w:tabs>
    </w:pPr>
  </w:style>
  <w:style w:type="table" w:styleId="TableGrid">
    <w:name w:val="Table Grid"/>
    <w:basedOn w:val="TableNormal"/>
    <w:rsid w:val="00BA5B5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3311"/>
  </w:style>
  <w:style w:type="character" w:customStyle="1" w:styleId="BodyTextChar">
    <w:name w:val="Body Text Char"/>
    <w:link w:val="BodyText"/>
    <w:rsid w:val="00E047E2"/>
    <w:rPr>
      <w:rFonts w:asciiTheme="minorHAnsi" w:hAnsiTheme="minorHAnsi"/>
      <w:szCs w:val="24"/>
      <w:lang w:eastAsia="en-US"/>
    </w:rPr>
  </w:style>
  <w:style w:type="character" w:styleId="Hyperlink">
    <w:name w:val="Hyperlink"/>
    <w:rsid w:val="006D3906"/>
    <w:rPr>
      <w:color w:val="0000FF"/>
      <w:u w:val="single"/>
    </w:rPr>
  </w:style>
  <w:style w:type="paragraph" w:styleId="BalloonText">
    <w:name w:val="Balloon Text"/>
    <w:basedOn w:val="Normal"/>
    <w:link w:val="BalloonTextChar"/>
    <w:rsid w:val="00625C71"/>
    <w:pPr>
      <w:spacing w:before="0" w:after="0"/>
    </w:pPr>
    <w:rPr>
      <w:rFonts w:ascii="Tahoma" w:hAnsi="Tahoma" w:cs="Tahoma"/>
      <w:sz w:val="16"/>
      <w:szCs w:val="16"/>
    </w:rPr>
  </w:style>
  <w:style w:type="character" w:customStyle="1" w:styleId="BalloonTextChar">
    <w:name w:val="Balloon Text Char"/>
    <w:link w:val="BalloonText"/>
    <w:rsid w:val="00625C71"/>
    <w:rPr>
      <w:rFonts w:ascii="Tahoma" w:hAnsi="Tahoma" w:cs="Tahoma"/>
      <w:sz w:val="16"/>
      <w:szCs w:val="16"/>
      <w:lang w:eastAsia="en-US"/>
    </w:rPr>
  </w:style>
  <w:style w:type="character" w:customStyle="1" w:styleId="Heading3Char">
    <w:name w:val="Heading 3 Char"/>
    <w:link w:val="Heading3"/>
    <w:semiHidden/>
    <w:rsid w:val="003177A5"/>
    <w:rPr>
      <w:rFonts w:ascii="Cambria" w:eastAsia="Times New Roman" w:hAnsi="Cambria" w:cs="Times New Roman"/>
      <w:b/>
      <w:bCs/>
      <w:sz w:val="26"/>
      <w:szCs w:val="26"/>
      <w:lang w:eastAsia="en-US"/>
    </w:rPr>
  </w:style>
  <w:style w:type="paragraph" w:customStyle="1" w:styleId="TableHead">
    <w:name w:val="Table Head"/>
    <w:basedOn w:val="Normal"/>
    <w:next w:val="Normal"/>
    <w:qFormat/>
    <w:rsid w:val="003B1446"/>
    <w:pPr>
      <w:spacing w:before="240"/>
      <w:jc w:val="center"/>
    </w:pPr>
    <w:rPr>
      <w:b/>
      <w:bCs/>
    </w:rPr>
  </w:style>
  <w:style w:type="paragraph" w:customStyle="1" w:styleId="TableComment">
    <w:name w:val="Table Comment"/>
    <w:basedOn w:val="BodyText"/>
    <w:qFormat/>
    <w:rsid w:val="007C71D8"/>
    <w:pPr>
      <w:tabs>
        <w:tab w:val="left" w:pos="360"/>
        <w:tab w:val="left" w:pos="1080"/>
      </w:tabs>
      <w:spacing w:before="60" w:after="60"/>
    </w:pPr>
    <w:rPr>
      <w:i/>
      <w:szCs w:val="20"/>
      <w:lang w:val="en-US"/>
    </w:rPr>
  </w:style>
  <w:style w:type="paragraph" w:styleId="CommentText">
    <w:name w:val="annotation text"/>
    <w:basedOn w:val="TableComment"/>
    <w:link w:val="CommentTextChar"/>
    <w:rsid w:val="001E26EF"/>
  </w:style>
  <w:style w:type="character" w:customStyle="1" w:styleId="CommentTextChar">
    <w:name w:val="Comment Text Char"/>
    <w:link w:val="CommentText"/>
    <w:rsid w:val="001E26EF"/>
    <w:rPr>
      <w:rFonts w:ascii="Arial" w:hAnsi="Arial"/>
      <w:i/>
      <w:lang w:val="en-US" w:eastAsia="en-US"/>
    </w:rPr>
  </w:style>
  <w:style w:type="character" w:styleId="Strong">
    <w:name w:val="Strong"/>
    <w:basedOn w:val="DefaultParagraphFont"/>
    <w:uiPriority w:val="22"/>
    <w:qFormat/>
    <w:rsid w:val="00C673CB"/>
    <w:rPr>
      <w:b/>
      <w:bCs/>
    </w:rPr>
  </w:style>
  <w:style w:type="paragraph" w:styleId="ListBullet">
    <w:name w:val="List Bullet"/>
    <w:basedOn w:val="Normal"/>
    <w:rsid w:val="00F950A4"/>
    <w:pPr>
      <w:numPr>
        <w:numId w:val="15"/>
      </w:numPr>
      <w:spacing w:before="0" w:after="0"/>
      <w:ind w:left="357" w:hanging="357"/>
      <w:contextualSpacing/>
    </w:pPr>
    <w:rPr>
      <w:rFonts w:asciiTheme="minorHAnsi" w:hAnsiTheme="minorHAnsi"/>
      <w:sz w:val="20"/>
    </w:rPr>
  </w:style>
  <w:style w:type="character" w:styleId="Emphasis">
    <w:name w:val="Emphasis"/>
    <w:basedOn w:val="DefaultParagraphFont"/>
    <w:uiPriority w:val="20"/>
    <w:qFormat/>
    <w:rsid w:val="003D3676"/>
    <w:rPr>
      <w:i/>
      <w:iCs/>
    </w:rPr>
  </w:style>
  <w:style w:type="paragraph" w:customStyle="1" w:styleId="Prebullet">
    <w:name w:val="Prebullet"/>
    <w:basedOn w:val="BodyText"/>
    <w:next w:val="ListBullet"/>
    <w:qFormat/>
    <w:rsid w:val="00AE2118"/>
    <w:pPr>
      <w:spacing w:after="0"/>
    </w:pPr>
  </w:style>
  <w:style w:type="paragraph" w:styleId="NormalWeb">
    <w:name w:val="Normal (Web)"/>
    <w:basedOn w:val="Normal"/>
    <w:rsid w:val="00271C04"/>
    <w:rPr>
      <w:rFonts w:ascii="Times New Roman" w:hAnsi="Times New Roman"/>
      <w:sz w:val="24"/>
    </w:rPr>
  </w:style>
  <w:style w:type="paragraph" w:customStyle="1" w:styleId="TableText">
    <w:name w:val="Table Text"/>
    <w:basedOn w:val="BodyText"/>
    <w:link w:val="TableTextChar"/>
    <w:rsid w:val="00D14172"/>
    <w:pPr>
      <w:keepLines w:val="0"/>
      <w:spacing w:before="120" w:line="260" w:lineRule="exact"/>
    </w:pPr>
    <w:rPr>
      <w:rFonts w:ascii="Arial" w:hAnsi="Arial"/>
      <w:color w:val="58595B"/>
      <w:lang w:val="en-US"/>
    </w:rPr>
  </w:style>
  <w:style w:type="paragraph" w:customStyle="1" w:styleId="TableBlueBold">
    <w:name w:val="Table Blue Bold"/>
    <w:basedOn w:val="TableText"/>
    <w:next w:val="TableText"/>
    <w:link w:val="TableBlueBoldChar"/>
    <w:rsid w:val="00D14172"/>
    <w:rPr>
      <w:b/>
      <w:color w:val="002E62"/>
    </w:rPr>
  </w:style>
  <w:style w:type="paragraph" w:customStyle="1" w:styleId="TableHeadWhite">
    <w:name w:val="Table Head White"/>
    <w:rsid w:val="00D14172"/>
    <w:pPr>
      <w:spacing w:before="120" w:after="120"/>
    </w:pPr>
    <w:rPr>
      <w:rFonts w:ascii="Arial Bold" w:hAnsi="Arial Bold"/>
      <w:b/>
      <w:color w:val="FFFFFF"/>
      <w:sz w:val="22"/>
      <w:szCs w:val="24"/>
      <w:lang w:val="en-US" w:eastAsia="en-US"/>
    </w:rPr>
  </w:style>
  <w:style w:type="character" w:customStyle="1" w:styleId="TableTextChar">
    <w:name w:val="Table Text Char"/>
    <w:link w:val="TableText"/>
    <w:rsid w:val="00D14172"/>
    <w:rPr>
      <w:rFonts w:ascii="Arial" w:hAnsi="Arial"/>
      <w:color w:val="58595B"/>
      <w:szCs w:val="24"/>
      <w:lang w:val="en-US" w:eastAsia="en-US"/>
    </w:rPr>
  </w:style>
  <w:style w:type="character" w:customStyle="1" w:styleId="TableBlueBoldChar">
    <w:name w:val="Table Blue Bold Char"/>
    <w:link w:val="TableBlueBold"/>
    <w:rsid w:val="00D14172"/>
    <w:rPr>
      <w:rFonts w:ascii="Arial" w:hAnsi="Arial"/>
      <w:b/>
      <w:color w:val="002E62"/>
      <w:szCs w:val="24"/>
      <w:lang w:val="en-US" w:eastAsia="en-US"/>
    </w:rPr>
  </w:style>
  <w:style w:type="paragraph" w:customStyle="1" w:styleId="Sectionhead">
    <w:name w:val="Sectionhead"/>
    <w:basedOn w:val="BodyText"/>
    <w:next w:val="BodyText"/>
    <w:qFormat/>
    <w:rsid w:val="00BC4A4B"/>
    <w:pPr>
      <w:keepNext/>
    </w:pPr>
    <w:rPr>
      <w:b/>
      <w:sz w:val="24"/>
      <w:lang w:val="en-US"/>
    </w:rPr>
  </w:style>
  <w:style w:type="paragraph" w:styleId="ListParagraph">
    <w:name w:val="List Paragraph"/>
    <w:basedOn w:val="Normal"/>
    <w:uiPriority w:val="34"/>
    <w:qFormat/>
    <w:rsid w:val="00F7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7338">
      <w:bodyDiv w:val="1"/>
      <w:marLeft w:val="0"/>
      <w:marRight w:val="0"/>
      <w:marTop w:val="0"/>
      <w:marBottom w:val="0"/>
      <w:divBdr>
        <w:top w:val="none" w:sz="0" w:space="0" w:color="auto"/>
        <w:left w:val="none" w:sz="0" w:space="0" w:color="auto"/>
        <w:bottom w:val="none" w:sz="0" w:space="0" w:color="auto"/>
        <w:right w:val="none" w:sz="0" w:space="0" w:color="auto"/>
      </w:divBdr>
      <w:divsChild>
        <w:div w:id="141239092">
          <w:marLeft w:val="0"/>
          <w:marRight w:val="0"/>
          <w:marTop w:val="0"/>
          <w:marBottom w:val="0"/>
          <w:divBdr>
            <w:top w:val="none" w:sz="0" w:space="0" w:color="auto"/>
            <w:left w:val="none" w:sz="0" w:space="0" w:color="auto"/>
            <w:bottom w:val="none" w:sz="0" w:space="0" w:color="auto"/>
            <w:right w:val="none" w:sz="0" w:space="0" w:color="auto"/>
          </w:divBdr>
          <w:divsChild>
            <w:div w:id="1226141721">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45"/>
                  <w:marRight w:val="0"/>
                  <w:marTop w:val="0"/>
                  <w:marBottom w:val="0"/>
                  <w:divBdr>
                    <w:top w:val="single" w:sz="18" w:space="0" w:color="EFEFEF"/>
                    <w:left w:val="single" w:sz="18" w:space="0" w:color="EFEFEF"/>
                    <w:bottom w:val="single" w:sz="18" w:space="0" w:color="EFEFEF"/>
                    <w:right w:val="single" w:sz="18" w:space="0" w:color="EFEFEF"/>
                  </w:divBdr>
                  <w:divsChild>
                    <w:div w:id="1258635187">
                      <w:marLeft w:val="0"/>
                      <w:marRight w:val="0"/>
                      <w:marTop w:val="0"/>
                      <w:marBottom w:val="0"/>
                      <w:divBdr>
                        <w:top w:val="none" w:sz="0" w:space="0" w:color="auto"/>
                        <w:left w:val="none" w:sz="0" w:space="0" w:color="auto"/>
                        <w:bottom w:val="none" w:sz="0" w:space="0" w:color="auto"/>
                        <w:right w:val="none" w:sz="0" w:space="0" w:color="auto"/>
                      </w:divBdr>
                      <w:divsChild>
                        <w:div w:id="1582255602">
                          <w:marLeft w:val="375"/>
                          <w:marRight w:val="0"/>
                          <w:marTop w:val="0"/>
                          <w:marBottom w:val="0"/>
                          <w:divBdr>
                            <w:top w:val="none" w:sz="0" w:space="0" w:color="auto"/>
                            <w:left w:val="none" w:sz="0" w:space="0" w:color="auto"/>
                            <w:bottom w:val="none" w:sz="0" w:space="0" w:color="auto"/>
                            <w:right w:val="none" w:sz="0" w:space="0" w:color="auto"/>
                          </w:divBdr>
                          <w:divsChild>
                            <w:div w:id="1187715743">
                              <w:marLeft w:val="0"/>
                              <w:marRight w:val="0"/>
                              <w:marTop w:val="0"/>
                              <w:marBottom w:val="0"/>
                              <w:divBdr>
                                <w:top w:val="none" w:sz="0" w:space="0" w:color="auto"/>
                                <w:left w:val="none" w:sz="0" w:space="0" w:color="auto"/>
                                <w:bottom w:val="none" w:sz="0" w:space="0" w:color="auto"/>
                                <w:right w:val="none" w:sz="0" w:space="0" w:color="auto"/>
                              </w:divBdr>
                              <w:divsChild>
                                <w:div w:id="806630706">
                                  <w:marLeft w:val="0"/>
                                  <w:marRight w:val="0"/>
                                  <w:marTop w:val="0"/>
                                  <w:marBottom w:val="0"/>
                                  <w:divBdr>
                                    <w:top w:val="none" w:sz="0" w:space="0" w:color="auto"/>
                                    <w:left w:val="none" w:sz="0" w:space="0" w:color="auto"/>
                                    <w:bottom w:val="single" w:sz="6" w:space="11" w:color="F6F5F5"/>
                                    <w:right w:val="none" w:sz="0" w:space="0" w:color="auto"/>
                                  </w:divBdr>
                                  <w:divsChild>
                                    <w:div w:id="1602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13054">
      <w:bodyDiv w:val="1"/>
      <w:marLeft w:val="0"/>
      <w:marRight w:val="0"/>
      <w:marTop w:val="0"/>
      <w:marBottom w:val="0"/>
      <w:divBdr>
        <w:top w:val="none" w:sz="0" w:space="0" w:color="auto"/>
        <w:left w:val="none" w:sz="0" w:space="0" w:color="auto"/>
        <w:bottom w:val="none" w:sz="0" w:space="0" w:color="auto"/>
        <w:right w:val="none" w:sz="0" w:space="0" w:color="auto"/>
      </w:divBdr>
      <w:divsChild>
        <w:div w:id="345834563">
          <w:marLeft w:val="0"/>
          <w:marRight w:val="0"/>
          <w:marTop w:val="0"/>
          <w:marBottom w:val="0"/>
          <w:divBdr>
            <w:top w:val="none" w:sz="0" w:space="0" w:color="auto"/>
            <w:left w:val="none" w:sz="0" w:space="0" w:color="auto"/>
            <w:bottom w:val="none" w:sz="0" w:space="0" w:color="auto"/>
            <w:right w:val="none" w:sz="0" w:space="0" w:color="auto"/>
          </w:divBdr>
          <w:divsChild>
            <w:div w:id="1490555265">
              <w:marLeft w:val="0"/>
              <w:marRight w:val="0"/>
              <w:marTop w:val="0"/>
              <w:marBottom w:val="0"/>
              <w:divBdr>
                <w:top w:val="none" w:sz="0" w:space="0" w:color="auto"/>
                <w:left w:val="none" w:sz="0" w:space="0" w:color="auto"/>
                <w:bottom w:val="none" w:sz="0" w:space="0" w:color="auto"/>
                <w:right w:val="none" w:sz="0" w:space="0" w:color="auto"/>
              </w:divBdr>
              <w:divsChild>
                <w:div w:id="2879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33811">
      <w:bodyDiv w:val="1"/>
      <w:marLeft w:val="0"/>
      <w:marRight w:val="0"/>
      <w:marTop w:val="0"/>
      <w:marBottom w:val="0"/>
      <w:divBdr>
        <w:top w:val="none" w:sz="0" w:space="0" w:color="auto"/>
        <w:left w:val="none" w:sz="0" w:space="0" w:color="auto"/>
        <w:bottom w:val="none" w:sz="0" w:space="0" w:color="auto"/>
        <w:right w:val="none" w:sz="0" w:space="0" w:color="auto"/>
      </w:divBdr>
      <w:divsChild>
        <w:div w:id="370149882">
          <w:marLeft w:val="0"/>
          <w:marRight w:val="0"/>
          <w:marTop w:val="0"/>
          <w:marBottom w:val="0"/>
          <w:divBdr>
            <w:top w:val="none" w:sz="0" w:space="0" w:color="auto"/>
            <w:left w:val="none" w:sz="0" w:space="0" w:color="auto"/>
            <w:bottom w:val="none" w:sz="0" w:space="0" w:color="auto"/>
            <w:right w:val="none" w:sz="0" w:space="0" w:color="auto"/>
          </w:divBdr>
          <w:divsChild>
            <w:div w:id="1222516195">
              <w:marLeft w:val="0"/>
              <w:marRight w:val="0"/>
              <w:marTop w:val="0"/>
              <w:marBottom w:val="0"/>
              <w:divBdr>
                <w:top w:val="none" w:sz="0" w:space="0" w:color="auto"/>
                <w:left w:val="none" w:sz="0" w:space="0" w:color="auto"/>
                <w:bottom w:val="none" w:sz="0" w:space="0" w:color="auto"/>
                <w:right w:val="none" w:sz="0" w:space="0" w:color="auto"/>
              </w:divBdr>
              <w:divsChild>
                <w:div w:id="589658896">
                  <w:marLeft w:val="-45"/>
                  <w:marRight w:val="0"/>
                  <w:marTop w:val="0"/>
                  <w:marBottom w:val="0"/>
                  <w:divBdr>
                    <w:top w:val="single" w:sz="18" w:space="0" w:color="EFEFEF"/>
                    <w:left w:val="single" w:sz="18" w:space="0" w:color="EFEFEF"/>
                    <w:bottom w:val="single" w:sz="18" w:space="0" w:color="EFEFEF"/>
                    <w:right w:val="single" w:sz="18" w:space="0" w:color="EFEFEF"/>
                  </w:divBdr>
                  <w:divsChild>
                    <w:div w:id="176433349">
                      <w:marLeft w:val="0"/>
                      <w:marRight w:val="0"/>
                      <w:marTop w:val="0"/>
                      <w:marBottom w:val="0"/>
                      <w:divBdr>
                        <w:top w:val="none" w:sz="0" w:space="0" w:color="auto"/>
                        <w:left w:val="none" w:sz="0" w:space="0" w:color="auto"/>
                        <w:bottom w:val="none" w:sz="0" w:space="0" w:color="auto"/>
                        <w:right w:val="none" w:sz="0" w:space="0" w:color="auto"/>
                      </w:divBdr>
                      <w:divsChild>
                        <w:div w:id="2134858588">
                          <w:marLeft w:val="375"/>
                          <w:marRight w:val="0"/>
                          <w:marTop w:val="0"/>
                          <w:marBottom w:val="0"/>
                          <w:divBdr>
                            <w:top w:val="none" w:sz="0" w:space="0" w:color="auto"/>
                            <w:left w:val="none" w:sz="0" w:space="0" w:color="auto"/>
                            <w:bottom w:val="none" w:sz="0" w:space="0" w:color="auto"/>
                            <w:right w:val="none" w:sz="0" w:space="0" w:color="auto"/>
                          </w:divBdr>
                          <w:divsChild>
                            <w:div w:id="38020936">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single" w:sz="6" w:space="11" w:color="F6F5F5"/>
                                    <w:right w:val="none" w:sz="0" w:space="0" w:color="auto"/>
                                  </w:divBdr>
                                  <w:divsChild>
                                    <w:div w:id="13199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7339">
      <w:bodyDiv w:val="1"/>
      <w:marLeft w:val="0"/>
      <w:marRight w:val="0"/>
      <w:marTop w:val="0"/>
      <w:marBottom w:val="0"/>
      <w:divBdr>
        <w:top w:val="none" w:sz="0" w:space="0" w:color="auto"/>
        <w:left w:val="none" w:sz="0" w:space="0" w:color="auto"/>
        <w:bottom w:val="none" w:sz="0" w:space="0" w:color="auto"/>
        <w:right w:val="none" w:sz="0" w:space="0" w:color="auto"/>
      </w:divBdr>
    </w:div>
    <w:div w:id="1982467047">
      <w:bodyDiv w:val="1"/>
      <w:marLeft w:val="0"/>
      <w:marRight w:val="0"/>
      <w:marTop w:val="0"/>
      <w:marBottom w:val="0"/>
      <w:divBdr>
        <w:top w:val="none" w:sz="0" w:space="0" w:color="auto"/>
        <w:left w:val="none" w:sz="0" w:space="0" w:color="auto"/>
        <w:bottom w:val="none" w:sz="0" w:space="0" w:color="auto"/>
        <w:right w:val="none" w:sz="0" w:space="0" w:color="auto"/>
      </w:divBdr>
      <w:divsChild>
        <w:div w:id="1214658030">
          <w:marLeft w:val="0"/>
          <w:marRight w:val="0"/>
          <w:marTop w:val="0"/>
          <w:marBottom w:val="0"/>
          <w:divBdr>
            <w:top w:val="none" w:sz="0" w:space="0" w:color="auto"/>
            <w:left w:val="none" w:sz="0" w:space="0" w:color="auto"/>
            <w:bottom w:val="none" w:sz="0" w:space="0" w:color="auto"/>
            <w:right w:val="none" w:sz="0" w:space="0" w:color="auto"/>
          </w:divBdr>
          <w:divsChild>
            <w:div w:id="17515019">
              <w:marLeft w:val="0"/>
              <w:marRight w:val="0"/>
              <w:marTop w:val="0"/>
              <w:marBottom w:val="0"/>
              <w:divBdr>
                <w:top w:val="none" w:sz="0" w:space="0" w:color="auto"/>
                <w:left w:val="none" w:sz="0" w:space="0" w:color="auto"/>
                <w:bottom w:val="none" w:sz="0" w:space="0" w:color="auto"/>
                <w:right w:val="none" w:sz="0" w:space="0" w:color="auto"/>
              </w:divBdr>
              <w:divsChild>
                <w:div w:id="2058506629">
                  <w:marLeft w:val="0"/>
                  <w:marRight w:val="0"/>
                  <w:marTop w:val="0"/>
                  <w:marBottom w:val="0"/>
                  <w:divBdr>
                    <w:top w:val="none" w:sz="0" w:space="0" w:color="auto"/>
                    <w:left w:val="none" w:sz="0" w:space="0" w:color="auto"/>
                    <w:bottom w:val="none" w:sz="0" w:space="0" w:color="auto"/>
                    <w:right w:val="none" w:sz="0" w:space="0" w:color="auto"/>
                  </w:divBdr>
                  <w:divsChild>
                    <w:div w:id="1453210428">
                      <w:marLeft w:val="-225"/>
                      <w:marRight w:val="-225"/>
                      <w:marTop w:val="0"/>
                      <w:marBottom w:val="0"/>
                      <w:divBdr>
                        <w:top w:val="none" w:sz="0" w:space="0" w:color="auto"/>
                        <w:left w:val="none" w:sz="0" w:space="0" w:color="auto"/>
                        <w:bottom w:val="none" w:sz="0" w:space="0" w:color="auto"/>
                        <w:right w:val="none" w:sz="0" w:space="0" w:color="auto"/>
                      </w:divBdr>
                      <w:divsChild>
                        <w:div w:id="1869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Visio.vsdx"/><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10B3-F40F-449D-9C46-77547F9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DG0 - Project Concept Approval</vt:lpstr>
    </vt:vector>
  </TitlesOfParts>
  <Manager>Richard Hemsworth</Manager>
  <Company>Sandar Management Services (02) 9989 8877</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DG2 -Business Case Approval</dc:title>
  <dc:subject>Project Approval Document</dc:subject>
  <dc:creator>Richard Hemsworth</dc:creator>
  <dc:description>Project Approval Document</dc:description>
  <cp:lastModifiedBy>Richard</cp:lastModifiedBy>
  <cp:revision>30</cp:revision>
  <cp:lastPrinted>2016-01-05T21:41:00Z</cp:lastPrinted>
  <dcterms:created xsi:type="dcterms:W3CDTF">2016-01-05T22:40:00Z</dcterms:created>
  <dcterms:modified xsi:type="dcterms:W3CDTF">2016-03-16T02:00:00Z</dcterms:modified>
</cp:coreProperties>
</file>